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2DD1E1" w14:textId="42B438BC" w:rsidR="00CF47E8" w:rsidRPr="000C7692" w:rsidRDefault="008A6E2E" w:rsidP="007731EA">
      <w:pPr>
        <w:pStyle w:val="Untertitel"/>
        <w:rPr>
          <w:color w:val="940DF2"/>
          <w:sz w:val="24"/>
          <w:szCs w:val="24"/>
        </w:rPr>
      </w:pPr>
      <w:r w:rsidRPr="000C7692">
        <w:rPr>
          <w:color w:val="940DF2"/>
        </w:rPr>
        <w:t xml:space="preserve">KEDi Convention </w:t>
      </w:r>
      <w:r w:rsidR="00884CEF" w:rsidRPr="000C7692">
        <w:rPr>
          <w:color w:val="940DF2"/>
        </w:rPr>
        <w:t>| 7. Mai 2025 | Halle (Saale)</w:t>
      </w:r>
      <w:r w:rsidR="00CC2E57" w:rsidRPr="000C7692">
        <w:rPr>
          <w:color w:val="940DF2"/>
        </w:rPr>
        <w:tab/>
      </w:r>
    </w:p>
    <w:p w14:paraId="04D99715" w14:textId="0925A2A0" w:rsidR="00CC2E57" w:rsidRPr="000C7692" w:rsidRDefault="000C3425" w:rsidP="007731EA">
      <w:pPr>
        <w:pStyle w:val="Titel"/>
      </w:pPr>
      <w:r w:rsidRPr="000C7692">
        <w:t>Media Kit</w:t>
      </w:r>
    </w:p>
    <w:p w14:paraId="7189C204" w14:textId="77777777" w:rsidR="000C3425" w:rsidRPr="007731EA" w:rsidRDefault="000C3425" w:rsidP="007731EA">
      <w:pPr>
        <w:pStyle w:val="Titel"/>
      </w:pPr>
    </w:p>
    <w:p w14:paraId="19E5FA6A" w14:textId="6327C358" w:rsidR="000C3425" w:rsidRPr="000C7692" w:rsidRDefault="000C3425" w:rsidP="00CC2E57">
      <w:pPr>
        <w:rPr>
          <w:rFonts w:eastAsiaTheme="majorEastAsia" w:cstheme="majorBidi"/>
          <w:b/>
          <w:bCs/>
          <w:color w:val="0D3B56" w:themeColor="text2"/>
          <w:sz w:val="24"/>
          <w:szCs w:val="32"/>
        </w:rPr>
      </w:pPr>
      <w:r w:rsidRPr="000C7692">
        <w:rPr>
          <w:rFonts w:eastAsiaTheme="majorEastAsia" w:cstheme="majorBidi"/>
          <w:b/>
          <w:bCs/>
          <w:color w:val="0D3B56" w:themeColor="text2"/>
          <w:sz w:val="24"/>
          <w:szCs w:val="32"/>
        </w:rPr>
        <w:t xml:space="preserve">In diesem Media Kit finden Sie Bildmaterial, Logos sowie Beispieltexte für </w:t>
      </w:r>
      <w:proofErr w:type="spellStart"/>
      <w:r w:rsidRPr="000C7692">
        <w:rPr>
          <w:rFonts w:eastAsiaTheme="majorEastAsia" w:cstheme="majorBidi"/>
          <w:b/>
          <w:bCs/>
          <w:color w:val="0D3B56" w:themeColor="text2"/>
          <w:sz w:val="24"/>
          <w:szCs w:val="32"/>
        </w:rPr>
        <w:t>Social</w:t>
      </w:r>
      <w:proofErr w:type="spellEnd"/>
      <w:r w:rsidRPr="000C7692">
        <w:rPr>
          <w:rFonts w:eastAsiaTheme="majorEastAsia" w:cstheme="majorBidi"/>
          <w:b/>
          <w:bCs/>
          <w:color w:val="0D3B56" w:themeColor="text2"/>
          <w:sz w:val="24"/>
          <w:szCs w:val="32"/>
        </w:rPr>
        <w:t xml:space="preserve"> Media und </w:t>
      </w:r>
      <w:r w:rsidR="0042761F" w:rsidRPr="000C7692">
        <w:rPr>
          <w:rFonts w:eastAsiaTheme="majorEastAsia" w:cstheme="majorBidi"/>
          <w:b/>
          <w:bCs/>
          <w:color w:val="0D3B56" w:themeColor="text2"/>
          <w:sz w:val="24"/>
          <w:szCs w:val="32"/>
        </w:rPr>
        <w:t>I</w:t>
      </w:r>
      <w:r w:rsidRPr="000C7692">
        <w:rPr>
          <w:rFonts w:eastAsiaTheme="majorEastAsia" w:cstheme="majorBidi"/>
          <w:b/>
          <w:bCs/>
          <w:color w:val="0D3B56" w:themeColor="text2"/>
          <w:sz w:val="24"/>
          <w:szCs w:val="32"/>
        </w:rPr>
        <w:t>hre Newsletter zum Download.</w:t>
      </w:r>
    </w:p>
    <w:p w14:paraId="06419D61" w14:textId="77777777" w:rsidR="000250BB" w:rsidRPr="000C7692" w:rsidRDefault="000250BB" w:rsidP="00CC2E57">
      <w:pPr>
        <w:rPr>
          <w:rFonts w:eastAsiaTheme="majorEastAsia" w:cstheme="majorBidi"/>
          <w:b/>
          <w:bCs/>
          <w:color w:val="0D3B56" w:themeColor="text2"/>
          <w:sz w:val="24"/>
          <w:szCs w:val="32"/>
        </w:rPr>
      </w:pPr>
    </w:p>
    <w:p w14:paraId="79B62DEE" w14:textId="4DEE22B3" w:rsidR="000250BB" w:rsidRPr="000C7692" w:rsidRDefault="00D93EA4" w:rsidP="00CC2E57">
      <w:pPr>
        <w:rPr>
          <w:rFonts w:eastAsiaTheme="majorEastAsia" w:cstheme="majorBidi"/>
          <w:color w:val="0D3B56" w:themeColor="text2"/>
          <w:sz w:val="24"/>
          <w:szCs w:val="32"/>
        </w:rPr>
      </w:pPr>
      <w:r w:rsidRPr="000C7692">
        <w:rPr>
          <w:rFonts w:eastAsiaTheme="majorEastAsia" w:cstheme="majorBidi"/>
          <w:color w:val="0D3B56" w:themeColor="text2"/>
          <w:sz w:val="24"/>
          <w:szCs w:val="32"/>
        </w:rPr>
        <w:t>Das</w:t>
      </w:r>
      <w:r w:rsidR="000250BB" w:rsidRPr="000C7692">
        <w:rPr>
          <w:rFonts w:eastAsiaTheme="majorEastAsia" w:cstheme="majorBidi"/>
          <w:color w:val="0D3B56" w:themeColor="text2"/>
          <w:sz w:val="24"/>
          <w:szCs w:val="32"/>
        </w:rPr>
        <w:t xml:space="preserve"> </w:t>
      </w:r>
      <w:r w:rsidRPr="000C7692">
        <w:rPr>
          <w:rFonts w:eastAsiaTheme="majorEastAsia" w:cstheme="majorBidi"/>
          <w:color w:val="0D3B56" w:themeColor="text2"/>
          <w:sz w:val="24"/>
          <w:szCs w:val="32"/>
        </w:rPr>
        <w:t>KEDi-Logo bitte</w:t>
      </w:r>
      <w:r w:rsidR="00B27CB3" w:rsidRPr="000C7692">
        <w:rPr>
          <w:rFonts w:eastAsiaTheme="majorEastAsia" w:cstheme="majorBidi"/>
          <w:color w:val="0D3B56" w:themeColor="text2"/>
          <w:sz w:val="24"/>
          <w:szCs w:val="32"/>
        </w:rPr>
        <w:t xml:space="preserve"> idealerweise in Kombination mit dem Logo </w:t>
      </w:r>
      <w:r w:rsidR="00B86E26" w:rsidRPr="000C7692">
        <w:rPr>
          <w:rFonts w:eastAsiaTheme="majorEastAsia" w:cstheme="majorBidi"/>
          <w:color w:val="0D3B56" w:themeColor="text2"/>
          <w:sz w:val="24"/>
          <w:szCs w:val="32"/>
        </w:rPr>
        <w:t>„</w:t>
      </w:r>
      <w:r w:rsidR="00B27CB3" w:rsidRPr="000C7692">
        <w:rPr>
          <w:rFonts w:eastAsiaTheme="majorEastAsia" w:cstheme="majorBidi"/>
          <w:color w:val="0D3B56" w:themeColor="text2"/>
          <w:sz w:val="24"/>
          <w:szCs w:val="32"/>
        </w:rPr>
        <w:t xml:space="preserve">ein Projekt der </w:t>
      </w:r>
      <w:proofErr w:type="spellStart"/>
      <w:r w:rsidR="00B27CB3" w:rsidRPr="000C7692">
        <w:rPr>
          <w:rFonts w:eastAsiaTheme="majorEastAsia" w:cstheme="majorBidi"/>
          <w:color w:val="0D3B56" w:themeColor="text2"/>
          <w:sz w:val="24"/>
          <w:szCs w:val="32"/>
        </w:rPr>
        <w:t>dena</w:t>
      </w:r>
      <w:proofErr w:type="spellEnd"/>
      <w:r w:rsidR="00B86E26" w:rsidRPr="000C7692">
        <w:rPr>
          <w:rFonts w:eastAsiaTheme="majorEastAsia" w:cstheme="majorBidi"/>
          <w:color w:val="0D3B56" w:themeColor="text2"/>
          <w:sz w:val="24"/>
          <w:szCs w:val="32"/>
        </w:rPr>
        <w:t>“</w:t>
      </w:r>
      <w:r w:rsidR="00B27CB3" w:rsidRPr="000C7692">
        <w:rPr>
          <w:rFonts w:eastAsiaTheme="majorEastAsia" w:cstheme="majorBidi"/>
          <w:color w:val="0D3B56" w:themeColor="text2"/>
          <w:sz w:val="24"/>
          <w:szCs w:val="32"/>
        </w:rPr>
        <w:t xml:space="preserve"> </w:t>
      </w:r>
      <w:r w:rsidRPr="000C7692">
        <w:rPr>
          <w:rFonts w:eastAsiaTheme="majorEastAsia" w:cstheme="majorBidi"/>
          <w:color w:val="0D3B56" w:themeColor="text2"/>
          <w:sz w:val="24"/>
          <w:szCs w:val="32"/>
        </w:rPr>
        <w:t>verwenden.</w:t>
      </w:r>
      <w:r w:rsidR="00B86E26" w:rsidRPr="000C7692">
        <w:rPr>
          <w:rFonts w:eastAsiaTheme="majorEastAsia" w:cstheme="majorBidi"/>
          <w:color w:val="0D3B56" w:themeColor="text2"/>
          <w:sz w:val="24"/>
          <w:szCs w:val="32"/>
        </w:rPr>
        <w:t xml:space="preserve"> </w:t>
      </w:r>
    </w:p>
    <w:p w14:paraId="5BAD13FD" w14:textId="77777777" w:rsidR="000C3425" w:rsidRPr="000C7692" w:rsidRDefault="000C3425" w:rsidP="00CC2E57">
      <w:pPr>
        <w:rPr>
          <w:rFonts w:eastAsiaTheme="majorEastAsia" w:cstheme="majorBidi"/>
          <w:color w:val="0D3B56" w:themeColor="text2"/>
          <w:sz w:val="24"/>
          <w:szCs w:val="32"/>
        </w:rPr>
      </w:pPr>
    </w:p>
    <w:p w14:paraId="5F91505D" w14:textId="43B614E1" w:rsidR="000C3425" w:rsidRPr="000C7692" w:rsidRDefault="000C3425" w:rsidP="00CC2E57">
      <w:pPr>
        <w:rPr>
          <w:rFonts w:eastAsiaTheme="majorEastAsia" w:cstheme="majorBidi"/>
          <w:color w:val="0D3B56" w:themeColor="text2"/>
          <w:sz w:val="24"/>
          <w:szCs w:val="32"/>
        </w:rPr>
      </w:pPr>
      <w:r w:rsidRPr="000C7692">
        <w:rPr>
          <w:rFonts w:eastAsiaTheme="majorEastAsia" w:cstheme="majorBidi"/>
          <w:color w:val="0D3B56" w:themeColor="text2"/>
          <w:sz w:val="24"/>
          <w:szCs w:val="32"/>
        </w:rPr>
        <w:t xml:space="preserve">Sollten Sie diesbezüglich Fragen haben, melden Sie sich gerne bei </w:t>
      </w:r>
      <w:r w:rsidR="00B86E26" w:rsidRPr="000C7692">
        <w:rPr>
          <w:rFonts w:eastAsiaTheme="majorEastAsia" w:cstheme="majorBidi"/>
          <w:color w:val="0D3B56" w:themeColor="text2"/>
          <w:sz w:val="24"/>
          <w:szCs w:val="32"/>
        </w:rPr>
        <w:br/>
      </w:r>
      <w:r w:rsidR="007732EB" w:rsidRPr="000C7692">
        <w:rPr>
          <w:rFonts w:eastAsiaTheme="majorEastAsia" w:cstheme="majorBidi"/>
          <w:color w:val="0D3B56" w:themeColor="text2"/>
          <w:sz w:val="24"/>
          <w:szCs w:val="32"/>
        </w:rPr>
        <w:t>Elisa Strey</w:t>
      </w:r>
      <w:r w:rsidR="00747D7F" w:rsidRPr="000C7692">
        <w:rPr>
          <w:rFonts w:eastAsiaTheme="majorEastAsia" w:cstheme="majorBidi"/>
          <w:color w:val="0D3B56" w:themeColor="text2"/>
          <w:sz w:val="24"/>
          <w:szCs w:val="32"/>
        </w:rPr>
        <w:t xml:space="preserve"> – elisa.strey@dena.de</w:t>
      </w:r>
    </w:p>
    <w:p w14:paraId="05C6B637" w14:textId="77777777" w:rsidR="00CC2E57" w:rsidRDefault="00CC2E57" w:rsidP="00CC2E57"/>
    <w:p w14:paraId="33491C9B" w14:textId="77777777" w:rsidR="00CF47E8" w:rsidRDefault="00CF47E8">
      <w:pPr>
        <w:spacing w:after="160" w:line="259" w:lineRule="auto"/>
      </w:pPr>
      <w:r>
        <w:br w:type="page"/>
      </w:r>
    </w:p>
    <w:p w14:paraId="752BA88C" w14:textId="6627941A" w:rsidR="00CC2E57" w:rsidRPr="00826FA4" w:rsidRDefault="000C3425" w:rsidP="000C3425">
      <w:pPr>
        <w:pStyle w:val="berschrift1"/>
        <w:numPr>
          <w:ilvl w:val="0"/>
          <w:numId w:val="0"/>
        </w:numPr>
        <w:ind w:left="357" w:hanging="357"/>
        <w:rPr>
          <w:color w:val="940DF2"/>
        </w:rPr>
      </w:pPr>
      <w:r w:rsidRPr="00826FA4">
        <w:rPr>
          <w:color w:val="940DF2"/>
        </w:rPr>
        <w:lastRenderedPageBreak/>
        <w:t xml:space="preserve">Textbausteine </w:t>
      </w:r>
    </w:p>
    <w:p w14:paraId="516D4EDB" w14:textId="6651AB5A" w:rsidR="000C3425" w:rsidRPr="00826FA4" w:rsidRDefault="000C3425" w:rsidP="000C3425">
      <w:pPr>
        <w:rPr>
          <w:b/>
          <w:bCs/>
          <w:color w:val="940DF2"/>
          <w:sz w:val="20"/>
          <w:szCs w:val="24"/>
        </w:rPr>
      </w:pPr>
      <w:proofErr w:type="spellStart"/>
      <w:r w:rsidRPr="00826FA4">
        <w:rPr>
          <w:b/>
          <w:bCs/>
          <w:color w:val="940DF2"/>
          <w:sz w:val="20"/>
          <w:szCs w:val="24"/>
        </w:rPr>
        <w:t>Social</w:t>
      </w:r>
      <w:proofErr w:type="spellEnd"/>
      <w:r w:rsidRPr="00826FA4">
        <w:rPr>
          <w:b/>
          <w:bCs/>
          <w:color w:val="940DF2"/>
          <w:sz w:val="20"/>
          <w:szCs w:val="24"/>
        </w:rPr>
        <w:t xml:space="preserve"> Media Content</w:t>
      </w:r>
    </w:p>
    <w:p w14:paraId="69770A03" w14:textId="77777777" w:rsidR="000C3425" w:rsidRPr="009D3A0D" w:rsidRDefault="000C3425" w:rsidP="000C3425">
      <w:pPr>
        <w:rPr>
          <w:sz w:val="20"/>
          <w:szCs w:val="24"/>
        </w:rPr>
      </w:pPr>
    </w:p>
    <w:p w14:paraId="16C808DB" w14:textId="77777777" w:rsidR="000C3425" w:rsidRPr="003E7BB1" w:rsidRDefault="000C3425" w:rsidP="000C3425">
      <w:pPr>
        <w:rPr>
          <w:sz w:val="20"/>
          <w:szCs w:val="24"/>
        </w:rPr>
      </w:pPr>
      <w:r w:rsidRPr="003E7BB1">
        <w:rPr>
          <w:sz w:val="20"/>
          <w:szCs w:val="24"/>
        </w:rPr>
        <w:t>Hashtags:</w:t>
      </w:r>
    </w:p>
    <w:p w14:paraId="13088564" w14:textId="77777777" w:rsidR="000C3425" w:rsidRPr="003E7BB1" w:rsidRDefault="000C3425" w:rsidP="000C3425">
      <w:pPr>
        <w:rPr>
          <w:sz w:val="20"/>
          <w:szCs w:val="24"/>
        </w:rPr>
      </w:pPr>
    </w:p>
    <w:p w14:paraId="48F1F9E9" w14:textId="72699A02" w:rsidR="000C3425" w:rsidRPr="003E7BB1" w:rsidRDefault="000C3425" w:rsidP="000C3425">
      <w:pPr>
        <w:rPr>
          <w:sz w:val="20"/>
          <w:szCs w:val="24"/>
        </w:rPr>
      </w:pPr>
      <w:r w:rsidRPr="003E7BB1">
        <w:rPr>
          <w:sz w:val="20"/>
          <w:szCs w:val="24"/>
        </w:rPr>
        <w:t>#KEDi</w:t>
      </w:r>
      <w:r w:rsidR="00E2143F">
        <w:rPr>
          <w:sz w:val="20"/>
          <w:szCs w:val="24"/>
        </w:rPr>
        <w:t>Convention</w:t>
      </w:r>
    </w:p>
    <w:p w14:paraId="060D3C69" w14:textId="77777777" w:rsidR="000C3425" w:rsidRPr="003E7BB1" w:rsidRDefault="000C3425" w:rsidP="000C3425">
      <w:pPr>
        <w:rPr>
          <w:sz w:val="20"/>
          <w:szCs w:val="24"/>
        </w:rPr>
      </w:pPr>
      <w:r w:rsidRPr="003E7BB1">
        <w:rPr>
          <w:sz w:val="20"/>
          <w:szCs w:val="24"/>
        </w:rPr>
        <w:t>#Energiewende</w:t>
      </w:r>
    </w:p>
    <w:p w14:paraId="44D336AD" w14:textId="4B81E527" w:rsidR="000C3425" w:rsidRPr="003E7BB1" w:rsidRDefault="000C3425" w:rsidP="000C3425">
      <w:pPr>
        <w:rPr>
          <w:sz w:val="20"/>
          <w:szCs w:val="24"/>
        </w:rPr>
      </w:pPr>
      <w:r w:rsidRPr="003E7BB1">
        <w:rPr>
          <w:sz w:val="20"/>
          <w:szCs w:val="24"/>
        </w:rPr>
        <w:t>#Effizienzwende</w:t>
      </w:r>
    </w:p>
    <w:p w14:paraId="75E55CF7" w14:textId="77777777" w:rsidR="000C3425" w:rsidRPr="003E7BB1" w:rsidRDefault="000C3425" w:rsidP="000C3425">
      <w:pPr>
        <w:rPr>
          <w:sz w:val="20"/>
          <w:szCs w:val="24"/>
        </w:rPr>
      </w:pPr>
    </w:p>
    <w:p w14:paraId="43B04E19" w14:textId="33D1546D" w:rsidR="000C3425" w:rsidRPr="004711AF" w:rsidRDefault="00BE6C9F" w:rsidP="000C3425">
      <w:pPr>
        <w:rPr>
          <w:sz w:val="22"/>
          <w:szCs w:val="28"/>
        </w:rPr>
      </w:pPr>
      <w:hyperlink r:id="rId11" w:history="1">
        <w:r w:rsidRPr="004711AF">
          <w:rPr>
            <w:rStyle w:val="Hyperlink"/>
            <w:sz w:val="22"/>
            <w:szCs w:val="28"/>
          </w:rPr>
          <w:t>KEDi LinkedIn-Seite</w:t>
        </w:r>
      </w:hyperlink>
      <w:r w:rsidRPr="004711AF">
        <w:rPr>
          <w:sz w:val="22"/>
          <w:szCs w:val="28"/>
        </w:rPr>
        <w:t xml:space="preserve"> </w:t>
      </w:r>
    </w:p>
    <w:p w14:paraId="33ADEF38" w14:textId="09D4CDCA" w:rsidR="00BE6C9F" w:rsidRPr="004711AF" w:rsidRDefault="00711817" w:rsidP="000C3425">
      <w:pPr>
        <w:rPr>
          <w:sz w:val="22"/>
          <w:szCs w:val="28"/>
        </w:rPr>
      </w:pPr>
      <w:hyperlink r:id="rId12" w:history="1">
        <w:r w:rsidRPr="004711AF">
          <w:rPr>
            <w:rStyle w:val="Hyperlink"/>
            <w:sz w:val="22"/>
            <w:szCs w:val="28"/>
          </w:rPr>
          <w:t>Landingpage zur Convention</w:t>
        </w:r>
      </w:hyperlink>
      <w:r w:rsidRPr="004711AF">
        <w:rPr>
          <w:sz w:val="22"/>
          <w:szCs w:val="28"/>
        </w:rPr>
        <w:t xml:space="preserve"> </w:t>
      </w:r>
      <w:r w:rsidR="00BE6C9F" w:rsidRPr="004711AF">
        <w:rPr>
          <w:sz w:val="22"/>
          <w:szCs w:val="28"/>
        </w:rPr>
        <w:t>(laufend aktualisiert)</w:t>
      </w:r>
    </w:p>
    <w:p w14:paraId="4BD81CA8" w14:textId="6F6E53EE" w:rsidR="00BE6C9F" w:rsidRPr="004711AF" w:rsidRDefault="00BE6C9F" w:rsidP="000C3425">
      <w:pPr>
        <w:rPr>
          <w:sz w:val="22"/>
          <w:szCs w:val="28"/>
        </w:rPr>
      </w:pPr>
      <w:hyperlink r:id="rId13" w:history="1">
        <w:r w:rsidRPr="004711AF">
          <w:rPr>
            <w:rStyle w:val="Hyperlink"/>
            <w:sz w:val="22"/>
            <w:szCs w:val="28"/>
          </w:rPr>
          <w:t>Link zur Anmeldung</w:t>
        </w:r>
      </w:hyperlink>
      <w:r w:rsidRPr="004711AF">
        <w:rPr>
          <w:sz w:val="22"/>
          <w:szCs w:val="28"/>
        </w:rPr>
        <w:t xml:space="preserve"> </w:t>
      </w:r>
    </w:p>
    <w:p w14:paraId="5DB0F537" w14:textId="77777777" w:rsidR="000C3425" w:rsidRPr="003E7BB1" w:rsidRDefault="000C3425" w:rsidP="000C3425">
      <w:pPr>
        <w:rPr>
          <w:sz w:val="20"/>
          <w:szCs w:val="24"/>
        </w:rPr>
      </w:pPr>
    </w:p>
    <w:p w14:paraId="13531EFD" w14:textId="77777777" w:rsidR="000C3425" w:rsidRPr="009D3A0D" w:rsidRDefault="000C3425" w:rsidP="000C3425">
      <w:pPr>
        <w:rPr>
          <w:sz w:val="20"/>
          <w:szCs w:val="24"/>
        </w:rPr>
      </w:pPr>
    </w:p>
    <w:p w14:paraId="7C12F45D" w14:textId="77777777" w:rsidR="00F74376" w:rsidRPr="003E7BB1" w:rsidRDefault="00F74376" w:rsidP="005D02F3">
      <w:pPr>
        <w:ind w:left="357" w:hanging="357"/>
        <w:rPr>
          <w:rFonts w:cs="Segoe UI Emoji"/>
          <w:color w:val="007278" w:themeColor="accent1"/>
          <w:sz w:val="20"/>
          <w:szCs w:val="24"/>
        </w:rPr>
      </w:pPr>
    </w:p>
    <w:p w14:paraId="0B0A9E81" w14:textId="216A0A1E" w:rsidR="009D3A0D" w:rsidRPr="00826FA4" w:rsidRDefault="009D3A0D" w:rsidP="005D02F3">
      <w:pPr>
        <w:ind w:left="357" w:hanging="357"/>
        <w:rPr>
          <w:rFonts w:cs="Segoe UI Emoji"/>
          <w:color w:val="940DF2"/>
          <w:sz w:val="20"/>
          <w:szCs w:val="24"/>
        </w:rPr>
      </w:pPr>
      <w:r w:rsidRPr="00826FA4">
        <w:rPr>
          <w:rFonts w:cs="Segoe UI Emoji"/>
          <w:color w:val="940DF2"/>
          <w:sz w:val="20"/>
          <w:szCs w:val="24"/>
        </w:rPr>
        <w:t>LinkedIn</w:t>
      </w:r>
      <w:r w:rsidR="005D02F3" w:rsidRPr="00826FA4">
        <w:rPr>
          <w:rFonts w:cs="Segoe UI Emoji"/>
          <w:color w:val="940DF2"/>
          <w:sz w:val="20"/>
          <w:szCs w:val="24"/>
        </w:rPr>
        <w:t xml:space="preserve"> ausführlich</w:t>
      </w:r>
    </w:p>
    <w:p w14:paraId="42E3B2D5" w14:textId="77777777" w:rsidR="009D3A0D" w:rsidRPr="009D3A0D" w:rsidRDefault="009D3A0D" w:rsidP="009D3A0D">
      <w:pPr>
        <w:pStyle w:val="Listenabsatz"/>
        <w:numPr>
          <w:ilvl w:val="0"/>
          <w:numId w:val="0"/>
        </w:numPr>
        <w:ind w:left="360"/>
        <w:rPr>
          <w:rFonts w:ascii="Segoe UI Emoji" w:hAnsi="Segoe UI Emoji" w:cs="Segoe UI Emoji"/>
          <w:sz w:val="20"/>
          <w:szCs w:val="24"/>
        </w:rPr>
      </w:pPr>
    </w:p>
    <w:p w14:paraId="4E0F3F21" w14:textId="6517C491" w:rsidR="009D3A0D" w:rsidRPr="009D3A0D" w:rsidRDefault="00C22C7E" w:rsidP="009D3A0D">
      <w:pPr>
        <w:rPr>
          <w:sz w:val="20"/>
          <w:szCs w:val="24"/>
        </w:rPr>
      </w:pPr>
      <w:hyperlink r:id="rId14" w:history="1">
        <w:r w:rsidRPr="00C22C7E">
          <w:rPr>
            <w:rStyle w:val="Hyperlink"/>
          </w:rPr>
          <w:t>#KEDiConvention</w:t>
        </w:r>
      </w:hyperlink>
      <w:r w:rsidRPr="00C22C7E">
        <w:t>: Digital als neues Normal - jetzt anmelden!</w:t>
      </w:r>
      <w:r w:rsidRPr="00C22C7E">
        <w:br/>
      </w:r>
      <w:r w:rsidRPr="00C22C7E">
        <w:br/>
        <w:t>Die 1. KEDi Convention findet am 7. Mai 2025 in Halle (Saale) - in der Leopoldina, der nationalen Akademie der Wissenschaften statt.</w:t>
      </w:r>
      <w:r w:rsidRPr="00C22C7E">
        <w:br/>
      </w:r>
      <w:r w:rsidRPr="00C22C7E">
        <w:br/>
        <w:t>Wir gehen der Frage auf den Grund, was n</w:t>
      </w:r>
      <w:r w:rsidRPr="00C22C7E">
        <w:rPr>
          <w:rFonts w:ascii="Source Sans Pro" w:hAnsi="Source Sans Pro" w:cs="Source Sans Pro"/>
        </w:rPr>
        <w:t>ö</w:t>
      </w:r>
      <w:r w:rsidRPr="00C22C7E">
        <w:t>tig ist, damit die Digitalisierung von der Nische in die Breite getragen und zum neuen Normal wird: mit Impulsvortr</w:t>
      </w:r>
      <w:r w:rsidRPr="00C22C7E">
        <w:rPr>
          <w:rFonts w:ascii="Source Sans Pro" w:hAnsi="Source Sans Pro" w:cs="Source Sans Pro"/>
        </w:rPr>
        <w:t>ä</w:t>
      </w:r>
      <w:r w:rsidRPr="00C22C7E">
        <w:t>gen, Podiumsdiskussionen und Workshops. Mit dabei sind G</w:t>
      </w:r>
      <w:r w:rsidRPr="00C22C7E">
        <w:rPr>
          <w:rFonts w:ascii="Source Sans Pro" w:hAnsi="Source Sans Pro" w:cs="Source Sans Pro"/>
        </w:rPr>
        <w:t>ä</w:t>
      </w:r>
      <w:r w:rsidRPr="00C22C7E">
        <w:t>ste aus Politik und Wissenschaft, aus Kammern und Verb</w:t>
      </w:r>
      <w:r w:rsidRPr="00C22C7E">
        <w:rPr>
          <w:rFonts w:ascii="Source Sans Pro" w:hAnsi="Source Sans Pro" w:cs="Source Sans Pro"/>
        </w:rPr>
        <w:t>ä</w:t>
      </w:r>
      <w:r w:rsidRPr="00C22C7E">
        <w:t>nden und nat</w:t>
      </w:r>
      <w:r w:rsidRPr="00C22C7E">
        <w:rPr>
          <w:rFonts w:ascii="Source Sans Pro" w:hAnsi="Source Sans Pro" w:cs="Source Sans Pro"/>
        </w:rPr>
        <w:t>ü</w:t>
      </w:r>
      <w:r w:rsidRPr="00C22C7E">
        <w:t>rlich aus KMU und dem Geb</w:t>
      </w:r>
      <w:r w:rsidRPr="00C22C7E">
        <w:rPr>
          <w:rFonts w:ascii="Source Sans Pro" w:hAnsi="Source Sans Pro" w:cs="Source Sans Pro"/>
        </w:rPr>
        <w:t>ä</w:t>
      </w:r>
      <w:r w:rsidRPr="00C22C7E">
        <w:t>udesektor</w:t>
      </w:r>
      <w:r w:rsidRPr="00C22C7E">
        <w:br/>
      </w:r>
      <w:r w:rsidRPr="00C22C7E">
        <w:br/>
        <w:t>Gemeinsam wollen wir es anpacken und die Potenziale der Digitalisierung für mehr Energieeffizienz heben. Seien auch Sie bei der 1. KEDi Convention dabei und melden Sie sich jetzt an!</w:t>
      </w:r>
      <w:r w:rsidRPr="00C22C7E">
        <w:br/>
      </w:r>
      <w:r w:rsidRPr="00C22C7E">
        <w:br/>
      </w:r>
      <w:r w:rsidRPr="00C22C7E">
        <w:rPr>
          <w:rFonts w:ascii="Segoe UI Emoji" w:hAnsi="Segoe UI Emoji" w:cs="Segoe UI Emoji"/>
        </w:rPr>
        <w:t>📅</w:t>
      </w:r>
      <w:r w:rsidRPr="00C22C7E">
        <w:t xml:space="preserve"> 7. Mai 2025 | 09:30 - 17:00 Uhr</w:t>
      </w:r>
      <w:r>
        <w:t xml:space="preserve"> </w:t>
      </w:r>
      <w:r w:rsidRPr="00C22C7E">
        <w:t>|</w:t>
      </w:r>
      <w:r>
        <w:t xml:space="preserve"> Halle (Saale)</w:t>
      </w:r>
      <w:r w:rsidRPr="00C22C7E">
        <w:br/>
      </w:r>
      <w:r w:rsidRPr="00C22C7E">
        <w:br/>
      </w:r>
      <w:r w:rsidRPr="00C22C7E">
        <w:rPr>
          <w:rFonts w:ascii="Segoe UI Emoji" w:hAnsi="Segoe UI Emoji" w:cs="Segoe UI Emoji"/>
        </w:rPr>
        <w:t>👉</w:t>
      </w:r>
      <w:r w:rsidRPr="00C22C7E">
        <w:t xml:space="preserve"> Weitere Infos, die Agenda sowie den Link zur kostenlosen Anmeldung finden Sie hier: </w:t>
      </w:r>
      <w:hyperlink r:id="rId15" w:tgtFrame="_self" w:history="1">
        <w:r w:rsidRPr="00C22C7E">
          <w:rPr>
            <w:rStyle w:val="Hyperlink"/>
          </w:rPr>
          <w:t>https://lnkd.in/dVGZxfFG</w:t>
        </w:r>
      </w:hyperlink>
    </w:p>
    <w:p w14:paraId="6E2EFC5D" w14:textId="77777777" w:rsidR="000C3425" w:rsidRPr="009D3A0D" w:rsidRDefault="000C3425" w:rsidP="000C3425">
      <w:pPr>
        <w:rPr>
          <w:sz w:val="20"/>
          <w:szCs w:val="24"/>
        </w:rPr>
      </w:pPr>
    </w:p>
    <w:p w14:paraId="37E5ED5C" w14:textId="77777777" w:rsidR="009D3A0D" w:rsidRPr="00826FA4" w:rsidRDefault="009D3A0D" w:rsidP="005D02F3">
      <w:pPr>
        <w:ind w:left="357" w:hanging="357"/>
        <w:rPr>
          <w:color w:val="940DF2"/>
          <w:sz w:val="20"/>
          <w:szCs w:val="24"/>
        </w:rPr>
      </w:pPr>
      <w:r w:rsidRPr="00826FA4">
        <w:rPr>
          <w:color w:val="940DF2"/>
          <w:sz w:val="20"/>
          <w:szCs w:val="24"/>
        </w:rPr>
        <w:t>LinkedIn kurz</w:t>
      </w:r>
    </w:p>
    <w:p w14:paraId="0F779E08" w14:textId="77777777" w:rsidR="009D3A0D" w:rsidRPr="009D3A0D" w:rsidRDefault="009D3A0D" w:rsidP="009D3A0D">
      <w:pPr>
        <w:rPr>
          <w:sz w:val="20"/>
          <w:szCs w:val="24"/>
        </w:rPr>
      </w:pPr>
    </w:p>
    <w:p w14:paraId="1B9469B5" w14:textId="19F90F06" w:rsidR="000C3425" w:rsidRPr="00597B1C" w:rsidRDefault="00597B1C" w:rsidP="009D3A0D">
      <w:r>
        <w:t xml:space="preserve">Am 7. Mai heißt es – Digital als neues Normal: Mit Daten zu mehr Effizienz. Unter diesem Motto findet </w:t>
      </w:r>
      <w:r w:rsidR="00BC1A82">
        <w:t>d</w:t>
      </w:r>
      <w:r w:rsidR="00CE03BB" w:rsidRPr="00C22C7E">
        <w:t>ie 1. KEDi Convention</w:t>
      </w:r>
      <w:r w:rsidR="00BC1A82">
        <w:t xml:space="preserve"> </w:t>
      </w:r>
      <w:r w:rsidR="00CE03BB" w:rsidRPr="00C22C7E">
        <w:t>in Halle (Saale) - in der Leopoldina, der nationalen Akademie der Wissenschaften statt.</w:t>
      </w:r>
      <w:r w:rsidR="00CE03BB" w:rsidRPr="00C22C7E">
        <w:br/>
      </w:r>
      <w:r w:rsidR="00CE03BB" w:rsidRPr="00C22C7E">
        <w:br/>
        <w:t>Wir gehen der Frage auf den Grund, was n</w:t>
      </w:r>
      <w:r w:rsidR="00CE03BB" w:rsidRPr="00C22C7E">
        <w:rPr>
          <w:rFonts w:ascii="Source Sans Pro" w:hAnsi="Source Sans Pro" w:cs="Source Sans Pro"/>
        </w:rPr>
        <w:t>ö</w:t>
      </w:r>
      <w:r w:rsidR="00CE03BB" w:rsidRPr="00C22C7E">
        <w:t>tig ist, damit die Digitalisierung von der Nische in die Breite getragen und zum neuen Normal wird: mit Impulsvortr</w:t>
      </w:r>
      <w:r w:rsidR="00CE03BB" w:rsidRPr="00C22C7E">
        <w:rPr>
          <w:rFonts w:ascii="Source Sans Pro" w:hAnsi="Source Sans Pro" w:cs="Source Sans Pro"/>
        </w:rPr>
        <w:t>ä</w:t>
      </w:r>
      <w:r w:rsidR="00CE03BB" w:rsidRPr="00C22C7E">
        <w:t>gen, Podiumsdiskussionen und Workshops. Mit dabei sind G</w:t>
      </w:r>
      <w:r w:rsidR="00CE03BB" w:rsidRPr="00C22C7E">
        <w:rPr>
          <w:rFonts w:ascii="Source Sans Pro" w:hAnsi="Source Sans Pro" w:cs="Source Sans Pro"/>
        </w:rPr>
        <w:t>ä</w:t>
      </w:r>
      <w:r w:rsidR="00CE03BB" w:rsidRPr="00C22C7E">
        <w:t>ste aus Politik und Wissenschaft, aus Kammern und Verb</w:t>
      </w:r>
      <w:r w:rsidR="00CE03BB" w:rsidRPr="00C22C7E">
        <w:rPr>
          <w:rFonts w:ascii="Source Sans Pro" w:hAnsi="Source Sans Pro" w:cs="Source Sans Pro"/>
        </w:rPr>
        <w:t>ä</w:t>
      </w:r>
      <w:r w:rsidR="00CE03BB" w:rsidRPr="00C22C7E">
        <w:t>nden und nat</w:t>
      </w:r>
      <w:r w:rsidR="00CE03BB" w:rsidRPr="00C22C7E">
        <w:rPr>
          <w:rFonts w:ascii="Source Sans Pro" w:hAnsi="Source Sans Pro" w:cs="Source Sans Pro"/>
        </w:rPr>
        <w:t>ü</w:t>
      </w:r>
      <w:r w:rsidR="00CE03BB" w:rsidRPr="00C22C7E">
        <w:t>rlich aus KMU und dem Geb</w:t>
      </w:r>
      <w:r w:rsidR="00CE03BB" w:rsidRPr="00C22C7E">
        <w:rPr>
          <w:rFonts w:ascii="Source Sans Pro" w:hAnsi="Source Sans Pro" w:cs="Source Sans Pro"/>
        </w:rPr>
        <w:t>ä</w:t>
      </w:r>
      <w:r w:rsidR="00CE03BB" w:rsidRPr="00C22C7E">
        <w:t>udesektor</w:t>
      </w:r>
      <w:r w:rsidR="00CE03BB" w:rsidRPr="00C22C7E">
        <w:br/>
      </w:r>
      <w:r w:rsidR="00CE03BB" w:rsidRPr="00C22C7E">
        <w:br/>
        <w:t>Gemeinsam wollen wir es anpacken und die Potenziale der Digitalisierung für mehr Energieeffizienz heben. Seien auch Sie bei der 1. KEDi Convention dabei und melden Sie sich jetzt an!</w:t>
      </w:r>
      <w:r w:rsidR="00CE03BB" w:rsidRPr="00C22C7E">
        <w:br/>
      </w:r>
      <w:r w:rsidR="009D3A0D" w:rsidRPr="009D3A0D">
        <w:rPr>
          <w:rFonts w:ascii="Segoe UI Emoji" w:hAnsi="Segoe UI Emoji" w:cs="Segoe UI Emoji"/>
          <w:sz w:val="20"/>
          <w:szCs w:val="24"/>
        </w:rPr>
        <w:br/>
        <w:t>👉</w:t>
      </w:r>
      <w:r w:rsidR="000C3425" w:rsidRPr="009D3A0D">
        <w:rPr>
          <w:sz w:val="20"/>
          <w:szCs w:val="24"/>
        </w:rPr>
        <w:t xml:space="preserve"> </w:t>
      </w:r>
      <w:hyperlink r:id="rId16" w:history="1">
        <w:r w:rsidR="00BC1A82" w:rsidRPr="0011522B">
          <w:rPr>
            <w:rStyle w:val="Hyperlink"/>
          </w:rPr>
          <w:t>https://www.kedi-dena.de/veranstaltungen/kedi-convention-2025/</w:t>
        </w:r>
      </w:hyperlink>
      <w:r w:rsidR="00BC1A82">
        <w:t xml:space="preserve"> </w:t>
      </w:r>
    </w:p>
    <w:p w14:paraId="27A80A37" w14:textId="77777777" w:rsidR="000C3425" w:rsidRPr="009D3A0D" w:rsidRDefault="000C3425" w:rsidP="000C3425">
      <w:pPr>
        <w:rPr>
          <w:sz w:val="20"/>
          <w:szCs w:val="24"/>
        </w:rPr>
      </w:pPr>
    </w:p>
    <w:p w14:paraId="662A8AB9" w14:textId="0F176B8E" w:rsidR="00272D8D" w:rsidRPr="009D3A0D" w:rsidRDefault="00272D8D" w:rsidP="00CC2E57">
      <w:pPr>
        <w:rPr>
          <w:sz w:val="20"/>
          <w:szCs w:val="24"/>
        </w:rPr>
      </w:pPr>
    </w:p>
    <w:p w14:paraId="03319FAB" w14:textId="77777777" w:rsidR="00F74376" w:rsidRDefault="00F74376" w:rsidP="005D02F3">
      <w:pPr>
        <w:ind w:left="357" w:hanging="357"/>
        <w:rPr>
          <w:color w:val="007278" w:themeColor="accent1"/>
          <w:sz w:val="20"/>
          <w:szCs w:val="24"/>
        </w:rPr>
      </w:pPr>
    </w:p>
    <w:p w14:paraId="6F6CC9BA" w14:textId="77777777" w:rsidR="00F74376" w:rsidRDefault="00F74376" w:rsidP="005D02F3">
      <w:pPr>
        <w:ind w:left="357" w:hanging="357"/>
        <w:rPr>
          <w:color w:val="007278" w:themeColor="accent1"/>
          <w:sz w:val="20"/>
          <w:szCs w:val="24"/>
        </w:rPr>
      </w:pPr>
    </w:p>
    <w:p w14:paraId="4A48FB94" w14:textId="77777777" w:rsidR="00F74376" w:rsidRDefault="00F74376" w:rsidP="005D02F3">
      <w:pPr>
        <w:ind w:left="357" w:hanging="357"/>
        <w:rPr>
          <w:color w:val="007278" w:themeColor="accent1"/>
          <w:sz w:val="20"/>
          <w:szCs w:val="24"/>
        </w:rPr>
      </w:pPr>
    </w:p>
    <w:p w14:paraId="235E4BAA" w14:textId="77777777" w:rsidR="00F74376" w:rsidRDefault="00F74376" w:rsidP="005D02F3">
      <w:pPr>
        <w:ind w:left="357" w:hanging="357"/>
        <w:rPr>
          <w:color w:val="007278" w:themeColor="accent1"/>
          <w:sz w:val="20"/>
          <w:szCs w:val="24"/>
        </w:rPr>
      </w:pPr>
    </w:p>
    <w:p w14:paraId="7C4331DC" w14:textId="77777777" w:rsidR="00F74376" w:rsidRDefault="00F74376" w:rsidP="005D02F3">
      <w:pPr>
        <w:ind w:left="357" w:hanging="357"/>
        <w:rPr>
          <w:color w:val="007278" w:themeColor="accent1"/>
          <w:sz w:val="20"/>
          <w:szCs w:val="24"/>
        </w:rPr>
      </w:pPr>
    </w:p>
    <w:p w14:paraId="06E54100" w14:textId="77777777" w:rsidR="00F74376" w:rsidRDefault="00F74376" w:rsidP="005D02F3">
      <w:pPr>
        <w:ind w:left="357" w:hanging="357"/>
        <w:rPr>
          <w:color w:val="007278" w:themeColor="accent1"/>
          <w:sz w:val="20"/>
          <w:szCs w:val="24"/>
        </w:rPr>
      </w:pPr>
    </w:p>
    <w:p w14:paraId="793761EA" w14:textId="77777777" w:rsidR="00F74376" w:rsidRDefault="00F74376" w:rsidP="005D02F3">
      <w:pPr>
        <w:ind w:left="357" w:hanging="357"/>
        <w:rPr>
          <w:color w:val="007278" w:themeColor="accent1"/>
          <w:sz w:val="20"/>
          <w:szCs w:val="24"/>
        </w:rPr>
      </w:pPr>
    </w:p>
    <w:p w14:paraId="0B5D287A" w14:textId="77777777" w:rsidR="00F74376" w:rsidRDefault="00F74376" w:rsidP="005D02F3">
      <w:pPr>
        <w:ind w:left="357" w:hanging="357"/>
        <w:rPr>
          <w:color w:val="007278" w:themeColor="accent1"/>
          <w:sz w:val="20"/>
          <w:szCs w:val="24"/>
        </w:rPr>
      </w:pPr>
    </w:p>
    <w:p w14:paraId="1724B443" w14:textId="77777777" w:rsidR="00F74376" w:rsidRDefault="00F74376" w:rsidP="005D02F3">
      <w:pPr>
        <w:ind w:left="357" w:hanging="357"/>
        <w:rPr>
          <w:color w:val="007278" w:themeColor="accent1"/>
          <w:sz w:val="20"/>
          <w:szCs w:val="24"/>
        </w:rPr>
      </w:pPr>
    </w:p>
    <w:p w14:paraId="640F76A3" w14:textId="77777777" w:rsidR="00F74376" w:rsidRDefault="00F74376" w:rsidP="005D02F3">
      <w:pPr>
        <w:ind w:left="357" w:hanging="357"/>
        <w:rPr>
          <w:color w:val="007278" w:themeColor="accent1"/>
          <w:sz w:val="20"/>
          <w:szCs w:val="24"/>
        </w:rPr>
      </w:pPr>
    </w:p>
    <w:p w14:paraId="08872C2B" w14:textId="77777777" w:rsidR="00F74376" w:rsidRDefault="00F74376" w:rsidP="005D02F3">
      <w:pPr>
        <w:ind w:left="357" w:hanging="357"/>
        <w:rPr>
          <w:color w:val="007278" w:themeColor="accent1"/>
          <w:sz w:val="20"/>
          <w:szCs w:val="24"/>
        </w:rPr>
      </w:pPr>
    </w:p>
    <w:p w14:paraId="1CC12F7E" w14:textId="77777777" w:rsidR="00F74376" w:rsidRDefault="00F74376" w:rsidP="005D02F3">
      <w:pPr>
        <w:ind w:left="357" w:hanging="357"/>
        <w:rPr>
          <w:color w:val="007278" w:themeColor="accent1"/>
          <w:sz w:val="20"/>
          <w:szCs w:val="24"/>
        </w:rPr>
      </w:pPr>
    </w:p>
    <w:p w14:paraId="6EF3B889" w14:textId="77777777" w:rsidR="00F74376" w:rsidRDefault="00F74376" w:rsidP="005D02F3">
      <w:pPr>
        <w:ind w:left="357" w:hanging="357"/>
        <w:rPr>
          <w:color w:val="007278" w:themeColor="accent1"/>
          <w:sz w:val="20"/>
          <w:szCs w:val="24"/>
        </w:rPr>
      </w:pPr>
    </w:p>
    <w:p w14:paraId="3FBE1D55" w14:textId="77777777" w:rsidR="00F74376" w:rsidRDefault="00F74376" w:rsidP="005D02F3">
      <w:pPr>
        <w:ind w:left="357" w:hanging="357"/>
        <w:rPr>
          <w:color w:val="007278" w:themeColor="accent1"/>
          <w:sz w:val="20"/>
          <w:szCs w:val="24"/>
        </w:rPr>
      </w:pPr>
    </w:p>
    <w:p w14:paraId="4932155A" w14:textId="77777777" w:rsidR="00F74376" w:rsidRDefault="00F74376" w:rsidP="005D02F3">
      <w:pPr>
        <w:ind w:left="357" w:hanging="357"/>
        <w:rPr>
          <w:color w:val="007278" w:themeColor="accent1"/>
          <w:sz w:val="20"/>
          <w:szCs w:val="24"/>
        </w:rPr>
      </w:pPr>
    </w:p>
    <w:p w14:paraId="152A3D11" w14:textId="77777777" w:rsidR="002F0F8D" w:rsidRPr="00826FA4" w:rsidRDefault="002F0F8D" w:rsidP="002F0F8D">
      <w:pPr>
        <w:rPr>
          <w:b/>
          <w:bCs/>
          <w:color w:val="940DF2"/>
          <w:sz w:val="20"/>
          <w:szCs w:val="24"/>
        </w:rPr>
      </w:pPr>
      <w:r w:rsidRPr="00826FA4">
        <w:rPr>
          <w:b/>
          <w:bCs/>
          <w:color w:val="940DF2"/>
          <w:sz w:val="20"/>
          <w:szCs w:val="24"/>
        </w:rPr>
        <w:t>Website Content</w:t>
      </w:r>
    </w:p>
    <w:p w14:paraId="01F4EF16" w14:textId="77777777" w:rsidR="002F0F8D" w:rsidRPr="00826FA4" w:rsidRDefault="002F0F8D" w:rsidP="005D02F3">
      <w:pPr>
        <w:ind w:left="357" w:hanging="357"/>
        <w:rPr>
          <w:color w:val="940DF2"/>
          <w:sz w:val="20"/>
          <w:szCs w:val="24"/>
        </w:rPr>
      </w:pPr>
    </w:p>
    <w:p w14:paraId="191E3E51" w14:textId="208F288A" w:rsidR="005D02F3" w:rsidRPr="00826FA4" w:rsidRDefault="00F74376" w:rsidP="005D02F3">
      <w:pPr>
        <w:ind w:left="357" w:hanging="357"/>
        <w:rPr>
          <w:color w:val="940DF2"/>
          <w:sz w:val="20"/>
          <w:szCs w:val="24"/>
        </w:rPr>
      </w:pPr>
      <w:r w:rsidRPr="00826FA4">
        <w:rPr>
          <w:color w:val="940DF2"/>
          <w:sz w:val="20"/>
          <w:szCs w:val="24"/>
        </w:rPr>
        <w:t>Teaser Text Web lang (</w:t>
      </w:r>
      <w:r w:rsidR="00652806">
        <w:rPr>
          <w:color w:val="940DF2"/>
          <w:sz w:val="20"/>
          <w:szCs w:val="24"/>
        </w:rPr>
        <w:t>1580</w:t>
      </w:r>
      <w:r w:rsidRPr="00826FA4">
        <w:rPr>
          <w:color w:val="940DF2"/>
          <w:sz w:val="20"/>
          <w:szCs w:val="24"/>
        </w:rPr>
        <w:t xml:space="preserve"> Zeichen)</w:t>
      </w:r>
    </w:p>
    <w:p w14:paraId="0918C11D" w14:textId="77777777" w:rsidR="00272D8D" w:rsidRPr="009D3A0D" w:rsidRDefault="00272D8D" w:rsidP="00CC2E57">
      <w:pPr>
        <w:rPr>
          <w:sz w:val="20"/>
          <w:szCs w:val="24"/>
        </w:rPr>
      </w:pPr>
    </w:p>
    <w:p w14:paraId="6506B710" w14:textId="77777777" w:rsidR="00652806" w:rsidRPr="008433F5" w:rsidRDefault="00652806" w:rsidP="00652806">
      <w:r w:rsidRPr="008433F5">
        <w:t>Jetzt starten – entschlossen loslegen!</w:t>
      </w:r>
    </w:p>
    <w:p w14:paraId="76D2C0B2" w14:textId="77777777" w:rsidR="00652806" w:rsidRPr="008433F5" w:rsidRDefault="00652806" w:rsidP="00652806"/>
    <w:p w14:paraId="4DA9DAA5" w14:textId="77777777" w:rsidR="00652806" w:rsidRPr="008433F5" w:rsidRDefault="00652806" w:rsidP="00652806">
      <w:r w:rsidRPr="008433F5">
        <w:rPr>
          <w:b/>
          <w:bCs/>
        </w:rPr>
        <w:t>Was ist nötig, damit die Digitalisierung von der Nische in die Breite getragen und zum neuen Normal wird?</w:t>
      </w:r>
      <w:r w:rsidRPr="008433F5">
        <w:t xml:space="preserve"> Wie kommen wir zügig in die breite Umsetzung digitaler Lösungen im Bereich Energieeffizienz? Was wird von Politik und Umsetzenden benötigt?</w:t>
      </w:r>
    </w:p>
    <w:p w14:paraId="7D4D29EE" w14:textId="77777777" w:rsidR="00652806" w:rsidRPr="008433F5" w:rsidRDefault="00652806" w:rsidP="00652806"/>
    <w:p w14:paraId="0835D31F" w14:textId="77777777" w:rsidR="00652806" w:rsidRPr="008433F5" w:rsidRDefault="00652806" w:rsidP="00652806">
      <w:r w:rsidRPr="008433F5">
        <w:t xml:space="preserve">Diesen Fragen wollen wir auf der </w:t>
      </w:r>
      <w:r w:rsidRPr="008433F5">
        <w:rPr>
          <w:b/>
          <w:bCs/>
        </w:rPr>
        <w:t>1. KEDi Convention am 7. Mai 2025 in der Leopoldina in Halle</w:t>
      </w:r>
      <w:r w:rsidRPr="008433F5">
        <w:t xml:space="preserve"> </w:t>
      </w:r>
      <w:r w:rsidRPr="008433F5">
        <w:rPr>
          <w:b/>
          <w:bCs/>
        </w:rPr>
        <w:t>(Saale)</w:t>
      </w:r>
      <w:r w:rsidRPr="008433F5">
        <w:t xml:space="preserve"> gemeinsam mit Ihnen nachgehen – moderiert von Janine Steeger. Mit dabei sind G</w:t>
      </w:r>
      <w:r w:rsidRPr="008433F5">
        <w:rPr>
          <w:rFonts w:ascii="Source Sans Pro" w:hAnsi="Source Sans Pro" w:cs="Source Sans Pro"/>
        </w:rPr>
        <w:t>ä</w:t>
      </w:r>
      <w:r w:rsidRPr="008433F5">
        <w:t>ste aus Politik und Wissenschaft, aus Kammern und Verb</w:t>
      </w:r>
      <w:r w:rsidRPr="008433F5">
        <w:rPr>
          <w:rFonts w:ascii="Source Sans Pro" w:hAnsi="Source Sans Pro" w:cs="Source Sans Pro"/>
        </w:rPr>
        <w:t>ä</w:t>
      </w:r>
      <w:r w:rsidRPr="008433F5">
        <w:t>nden und nat</w:t>
      </w:r>
      <w:r w:rsidRPr="008433F5">
        <w:rPr>
          <w:rFonts w:ascii="Source Sans Pro" w:hAnsi="Source Sans Pro" w:cs="Source Sans Pro"/>
        </w:rPr>
        <w:t>ü</w:t>
      </w:r>
      <w:r w:rsidRPr="008433F5">
        <w:t>rlich aus KMU und dem Geb</w:t>
      </w:r>
      <w:r w:rsidRPr="008433F5">
        <w:rPr>
          <w:rFonts w:ascii="Source Sans Pro" w:hAnsi="Source Sans Pro" w:cs="Source Sans Pro"/>
        </w:rPr>
        <w:t>ä</w:t>
      </w:r>
      <w:r w:rsidRPr="008433F5">
        <w:t>udesektor.</w:t>
      </w:r>
    </w:p>
    <w:p w14:paraId="234F30ED" w14:textId="77777777" w:rsidR="00652806" w:rsidRPr="008433F5" w:rsidRDefault="00652806" w:rsidP="00652806"/>
    <w:p w14:paraId="13F10450" w14:textId="77777777" w:rsidR="00652806" w:rsidRPr="008433F5" w:rsidRDefault="00652806" w:rsidP="00652806">
      <w:r w:rsidRPr="008433F5">
        <w:t xml:space="preserve">Der Tag beginnt mit inspirierenden Impulsvorträgen hochkarätiger </w:t>
      </w:r>
      <w:proofErr w:type="spellStart"/>
      <w:proofErr w:type="gramStart"/>
      <w:r w:rsidRPr="008433F5">
        <w:t>Speaker:innen</w:t>
      </w:r>
      <w:proofErr w:type="spellEnd"/>
      <w:proofErr w:type="gramEnd"/>
      <w:r w:rsidRPr="008433F5">
        <w:t xml:space="preserve">. Im folgenden fachpolitischen Panel diskutieren sechs </w:t>
      </w:r>
      <w:proofErr w:type="spellStart"/>
      <w:proofErr w:type="gramStart"/>
      <w:r w:rsidRPr="008433F5">
        <w:t>Expert:innen</w:t>
      </w:r>
      <w:proofErr w:type="spellEnd"/>
      <w:proofErr w:type="gramEnd"/>
      <w:r w:rsidRPr="008433F5">
        <w:t xml:space="preserve"> welche politischen Voraussetzungen in der nächsten Legislaturperiode geschaffen werden müssen, um die Digitalisierung der Energiewende zu beschleunigen. </w:t>
      </w:r>
    </w:p>
    <w:p w14:paraId="25700CED" w14:textId="77777777" w:rsidR="00652806" w:rsidRPr="008433F5" w:rsidRDefault="00652806" w:rsidP="00652806"/>
    <w:p w14:paraId="203F1F72" w14:textId="611D6CCF" w:rsidR="00652806" w:rsidRPr="008433F5" w:rsidRDefault="00652806" w:rsidP="00652806">
      <w:r w:rsidRPr="008433F5">
        <w:t xml:space="preserve">Status Quo </w:t>
      </w:r>
      <w:proofErr w:type="spellStart"/>
      <w:r w:rsidR="00391BA3" w:rsidRPr="008433F5">
        <w:t>L</w:t>
      </w:r>
      <w:r w:rsidRPr="008433F5">
        <w:t>et’s</w:t>
      </w:r>
      <w:proofErr w:type="spellEnd"/>
      <w:r w:rsidRPr="008433F5">
        <w:t xml:space="preserve"> </w:t>
      </w:r>
      <w:r w:rsidR="00391BA3" w:rsidRPr="008433F5">
        <w:t>G</w:t>
      </w:r>
      <w:r w:rsidRPr="008433F5">
        <w:t>o! – lautet das Motto der Podiumsdiskussion, hier wird der Blick von der Bestandsaufnahme in die Zukunft gerichtet. Ein motivational-neurowissenschaftliches Plädoyer erwartet Sie in unserer Keynote von Prof. Dr. Michaela Brohm-</w:t>
      </w:r>
      <w:proofErr w:type="spellStart"/>
      <w:r w:rsidRPr="008433F5">
        <w:t>Badry</w:t>
      </w:r>
      <w:proofErr w:type="spellEnd"/>
      <w:r w:rsidRPr="008433F5">
        <w:t>.</w:t>
      </w:r>
    </w:p>
    <w:p w14:paraId="3A046DC4" w14:textId="77777777" w:rsidR="00652806" w:rsidRPr="008433F5" w:rsidRDefault="00652806" w:rsidP="00652806"/>
    <w:p w14:paraId="30A61C9A" w14:textId="77777777" w:rsidR="00652806" w:rsidRPr="008433F5" w:rsidRDefault="00652806" w:rsidP="00652806">
      <w:r w:rsidRPr="008433F5">
        <w:t xml:space="preserve">Den Abschluss machen drei spannende Workshops zu den Themen Geschäftsmodelle, Finanzierung und Schnittstellen, hier freuen uns auf Ihr Wissen! Wir erörtern drängende Herausforderungen und finden zusammen konkrete Lösungsvorschläge. Denn gemeinsam wollen wir es anpacken und die Potenziale der Digitalisierung für mehr Energieeffizienz heben. </w:t>
      </w:r>
    </w:p>
    <w:p w14:paraId="63F5D458" w14:textId="77777777" w:rsidR="00652806" w:rsidRPr="008433F5" w:rsidRDefault="00652806" w:rsidP="00652806"/>
    <w:p w14:paraId="6FA3FEA8" w14:textId="0DADDDFB" w:rsidR="00652806" w:rsidRPr="00652806" w:rsidRDefault="00652806" w:rsidP="00652806">
      <w:pPr>
        <w:rPr>
          <w:b/>
          <w:bCs/>
          <w:sz w:val="20"/>
          <w:szCs w:val="24"/>
        </w:rPr>
      </w:pPr>
      <w:r w:rsidRPr="008433F5">
        <w:rPr>
          <w:b/>
          <w:bCs/>
        </w:rPr>
        <w:t xml:space="preserve">Seien auch Sie bei der 1. KEDi Convention dabei und melden Sie sich jetzt exklusiv für die kostenfreie Veranstaltung an: </w:t>
      </w:r>
      <w:hyperlink r:id="rId17" w:history="1">
        <w:r w:rsidR="00A56D8F" w:rsidRPr="008433F5">
          <w:rPr>
            <w:rStyle w:val="Hyperlink"/>
            <w:b/>
            <w:bCs/>
          </w:rPr>
          <w:t>https://www.kedi-dena.de/veranstaltungen/kedi-convention-2025/</w:t>
        </w:r>
      </w:hyperlink>
      <w:r w:rsidR="00A56D8F">
        <w:rPr>
          <w:b/>
          <w:bCs/>
          <w:sz w:val="20"/>
          <w:szCs w:val="24"/>
        </w:rPr>
        <w:t xml:space="preserve"> </w:t>
      </w:r>
    </w:p>
    <w:p w14:paraId="201350E6" w14:textId="77777777" w:rsidR="00F62B34" w:rsidRPr="00F74376" w:rsidRDefault="00F62B34" w:rsidP="00F74376">
      <w:pPr>
        <w:ind w:left="357" w:hanging="357"/>
        <w:rPr>
          <w:color w:val="007278" w:themeColor="accent1"/>
          <w:sz w:val="20"/>
          <w:szCs w:val="24"/>
        </w:rPr>
      </w:pPr>
    </w:p>
    <w:p w14:paraId="49FA695F" w14:textId="77777777" w:rsidR="00F74376" w:rsidRDefault="00F74376" w:rsidP="00F74376">
      <w:pPr>
        <w:ind w:left="357" w:hanging="357"/>
        <w:rPr>
          <w:color w:val="007278" w:themeColor="accent1"/>
          <w:sz w:val="20"/>
          <w:szCs w:val="24"/>
        </w:rPr>
      </w:pPr>
    </w:p>
    <w:p w14:paraId="03F0D60E" w14:textId="123FFCC2" w:rsidR="00F74376" w:rsidRPr="00826FA4" w:rsidRDefault="00F74376" w:rsidP="00F74376">
      <w:pPr>
        <w:ind w:left="357" w:hanging="357"/>
        <w:rPr>
          <w:color w:val="940DF2"/>
          <w:sz w:val="20"/>
          <w:szCs w:val="24"/>
        </w:rPr>
      </w:pPr>
      <w:r w:rsidRPr="00826FA4">
        <w:rPr>
          <w:color w:val="940DF2"/>
          <w:sz w:val="20"/>
          <w:szCs w:val="24"/>
        </w:rPr>
        <w:t>Teaser Text Web kurz (</w:t>
      </w:r>
      <w:r w:rsidR="008433F5">
        <w:rPr>
          <w:color w:val="940DF2"/>
          <w:sz w:val="20"/>
          <w:szCs w:val="24"/>
        </w:rPr>
        <w:t>975</w:t>
      </w:r>
      <w:r w:rsidRPr="00826FA4">
        <w:rPr>
          <w:color w:val="940DF2"/>
          <w:sz w:val="20"/>
          <w:szCs w:val="24"/>
        </w:rPr>
        <w:t xml:space="preserve"> Zeichen)</w:t>
      </w:r>
    </w:p>
    <w:p w14:paraId="24EF6AE7" w14:textId="77777777" w:rsidR="002D0AB6" w:rsidRPr="00652806" w:rsidRDefault="002D0AB6" w:rsidP="002D0AB6">
      <w:pPr>
        <w:rPr>
          <w:sz w:val="20"/>
          <w:szCs w:val="24"/>
        </w:rPr>
      </w:pPr>
    </w:p>
    <w:p w14:paraId="0FE4DAE4" w14:textId="6CF2A284" w:rsidR="002D0AB6" w:rsidRPr="008433F5" w:rsidRDefault="002D0AB6" w:rsidP="002D0AB6">
      <w:r w:rsidRPr="008433F5">
        <w:rPr>
          <w:b/>
          <w:bCs/>
        </w:rPr>
        <w:t>Was ist nötig, damit die Digitalisierung von der Nische in die Breite getragen und zum neuen Normal wird?</w:t>
      </w:r>
      <w:r w:rsidRPr="008433F5">
        <w:t xml:space="preserve"> </w:t>
      </w:r>
    </w:p>
    <w:p w14:paraId="59AE0E6E" w14:textId="77777777" w:rsidR="002D0AB6" w:rsidRPr="008433F5" w:rsidRDefault="002D0AB6" w:rsidP="002D0AB6"/>
    <w:p w14:paraId="056C753F" w14:textId="1FC8431C" w:rsidR="002D0AB6" w:rsidRPr="008433F5" w:rsidRDefault="002D0AB6" w:rsidP="002D0AB6">
      <w:r w:rsidRPr="008433F5">
        <w:t xml:space="preserve">Dieser Frage wollen wir auf der </w:t>
      </w:r>
      <w:r w:rsidRPr="008433F5">
        <w:rPr>
          <w:b/>
          <w:bCs/>
        </w:rPr>
        <w:t>1. KEDi Convention am 7. Mai 2025 in der Leopoldina in Halle</w:t>
      </w:r>
      <w:r w:rsidRPr="008433F5">
        <w:t xml:space="preserve"> </w:t>
      </w:r>
      <w:r w:rsidRPr="008433F5">
        <w:rPr>
          <w:b/>
          <w:bCs/>
        </w:rPr>
        <w:t>(Saale)</w:t>
      </w:r>
      <w:r w:rsidRPr="008433F5">
        <w:t xml:space="preserve"> gemeinsam mit Ihnen </w:t>
      </w:r>
      <w:r w:rsidR="009072C1" w:rsidRPr="008433F5">
        <w:t>und Gästen aus Politik, Wissenschaft, Kammern und Verb</w:t>
      </w:r>
      <w:r w:rsidR="008433F5" w:rsidRPr="008433F5">
        <w:t xml:space="preserve">änden </w:t>
      </w:r>
      <w:r w:rsidRPr="008433F5">
        <w:t xml:space="preserve">nachgehen. </w:t>
      </w:r>
    </w:p>
    <w:p w14:paraId="2CDA98DA" w14:textId="77777777" w:rsidR="002D0AB6" w:rsidRPr="008433F5" w:rsidRDefault="002D0AB6" w:rsidP="002D0AB6"/>
    <w:p w14:paraId="5926A80E" w14:textId="5F9DD8F8" w:rsidR="002D0AB6" w:rsidRPr="008433F5" w:rsidRDefault="002D0AB6" w:rsidP="002D0AB6">
      <w:r w:rsidRPr="008433F5">
        <w:t xml:space="preserve">Der Tag beginnt mit inspirierenden Impulsvorträgen. Im fachpolitischen Panel diskutieren </w:t>
      </w:r>
      <w:proofErr w:type="spellStart"/>
      <w:proofErr w:type="gramStart"/>
      <w:r w:rsidRPr="008433F5">
        <w:t>Expert:innen</w:t>
      </w:r>
      <w:proofErr w:type="spellEnd"/>
      <w:proofErr w:type="gramEnd"/>
      <w:r w:rsidRPr="008433F5">
        <w:t xml:space="preserve"> welche politischen Voraussetzungen in der nächsten Legislaturperiode geschaffen werden müssen, um die Digitalisierung der Energiewende zu beschleunigen. </w:t>
      </w:r>
    </w:p>
    <w:p w14:paraId="3B09F827" w14:textId="77777777" w:rsidR="002D0AB6" w:rsidRPr="008433F5" w:rsidRDefault="002D0AB6" w:rsidP="002D0AB6"/>
    <w:p w14:paraId="0881CC8F" w14:textId="2BFE0074" w:rsidR="002D0AB6" w:rsidRPr="008433F5" w:rsidRDefault="002D0AB6" w:rsidP="002D0AB6">
      <w:r w:rsidRPr="008433F5">
        <w:t xml:space="preserve">Status Quo </w:t>
      </w:r>
      <w:proofErr w:type="spellStart"/>
      <w:r w:rsidRPr="008433F5">
        <w:t>Let’s</w:t>
      </w:r>
      <w:proofErr w:type="spellEnd"/>
      <w:r w:rsidRPr="008433F5">
        <w:t xml:space="preserve"> Go! – lautet das Motto der Podiumsdiskussion, hier wird der Blick in die Zukunft gerichtet. Ein motivational-neurowissenschaftliches Plädoyer erwartet Sie in unserer Keynote</w:t>
      </w:r>
      <w:r w:rsidR="001930E2" w:rsidRPr="008433F5">
        <w:t>.</w:t>
      </w:r>
    </w:p>
    <w:p w14:paraId="76913C00" w14:textId="77777777" w:rsidR="002D0AB6" w:rsidRPr="008433F5" w:rsidRDefault="002D0AB6" w:rsidP="002D0AB6"/>
    <w:p w14:paraId="3CB7B2BA" w14:textId="148DF1FA" w:rsidR="002D0AB6" w:rsidRPr="008433F5" w:rsidRDefault="002D0AB6" w:rsidP="002D0AB6">
      <w:r w:rsidRPr="008433F5">
        <w:t xml:space="preserve">Den Abschluss machen drei spannende Workshops zu den Themen Geschäftsmodelle, Finanzierung und Schnittstellen. Wir erörtern drängende Herausforderungen und finden zusammen konkrete Lösungsvorschläge. </w:t>
      </w:r>
    </w:p>
    <w:p w14:paraId="6E50649B" w14:textId="77777777" w:rsidR="002D0AB6" w:rsidRPr="008433F5" w:rsidRDefault="002D0AB6" w:rsidP="002D0AB6"/>
    <w:p w14:paraId="1D3082C0" w14:textId="537C91CF" w:rsidR="002D0AB6" w:rsidRPr="008433F5" w:rsidRDefault="002D0AB6" w:rsidP="002D0AB6">
      <w:pPr>
        <w:rPr>
          <w:b/>
          <w:bCs/>
        </w:rPr>
      </w:pPr>
      <w:r w:rsidRPr="008433F5">
        <w:rPr>
          <w:b/>
          <w:bCs/>
        </w:rPr>
        <w:t xml:space="preserve">Seien auch Sie bei der 1. KEDi Convention dabei und melden Sie sich jetzt für die kostenfreie Veranstaltung an: </w:t>
      </w:r>
      <w:hyperlink r:id="rId18" w:history="1">
        <w:r w:rsidRPr="008433F5">
          <w:rPr>
            <w:rStyle w:val="Hyperlink"/>
            <w:b/>
            <w:bCs/>
          </w:rPr>
          <w:t>https://www.kedi-dena.de/veranstaltungen/kedi-convention-2025/</w:t>
        </w:r>
      </w:hyperlink>
      <w:r w:rsidRPr="008433F5">
        <w:rPr>
          <w:b/>
          <w:bCs/>
        </w:rPr>
        <w:t xml:space="preserve"> </w:t>
      </w:r>
    </w:p>
    <w:p w14:paraId="756B5E5D" w14:textId="3850CCFB" w:rsidR="00717F96" w:rsidRPr="009D3A0D" w:rsidRDefault="00717F96" w:rsidP="002D0AB6">
      <w:pPr>
        <w:spacing w:after="160" w:line="259" w:lineRule="auto"/>
        <w:rPr>
          <w:sz w:val="20"/>
          <w:szCs w:val="24"/>
        </w:rPr>
      </w:pPr>
    </w:p>
    <w:sectPr w:rsidR="00717F96" w:rsidRPr="009D3A0D" w:rsidSect="00272D8D">
      <w:headerReference w:type="default" r:id="rId19"/>
      <w:footerReference w:type="default" r:id="rId20"/>
      <w:headerReference w:type="first" r:id="rId21"/>
      <w:footerReference w:type="first" r:id="rId22"/>
      <w:pgSz w:w="11906" w:h="16838"/>
      <w:pgMar w:top="1063" w:right="2495" w:bottom="1035" w:left="1077" w:header="568" w:footer="54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66FB8" w14:textId="77777777" w:rsidR="007C2186" w:rsidRDefault="007C2186" w:rsidP="00A56453">
      <w:pPr>
        <w:spacing w:line="240" w:lineRule="auto"/>
      </w:pPr>
      <w:r>
        <w:separator/>
      </w:r>
    </w:p>
  </w:endnote>
  <w:endnote w:type="continuationSeparator" w:id="0">
    <w:p w14:paraId="7DA5E370" w14:textId="77777777" w:rsidR="007C2186" w:rsidRDefault="007C2186" w:rsidP="00A56453">
      <w:pPr>
        <w:spacing w:line="240" w:lineRule="auto"/>
      </w:pPr>
      <w:r>
        <w:continuationSeparator/>
      </w:r>
    </w:p>
  </w:endnote>
  <w:endnote w:type="continuationNotice" w:id="1">
    <w:p w14:paraId="5A426522" w14:textId="77777777" w:rsidR="007C2186" w:rsidRDefault="007C218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altName w:val="Webdings"/>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ource Sans Pro">
    <w:altName w:val="Arial"/>
    <w:panose1 w:val="020B0503030403020204"/>
    <w:charset w:val="00"/>
    <w:family w:val="swiss"/>
    <w:pitch w:val="variable"/>
    <w:sig w:usb0="20000007" w:usb1="00000001" w:usb2="00000000" w:usb3="00000000" w:csb0="00000193" w:csb1="00000000"/>
  </w:font>
  <w:font w:name="Roboto Slab">
    <w:panose1 w:val="00000000000000000000"/>
    <w:charset w:val="00"/>
    <w:family w:val="auto"/>
    <w:pitch w:val="variable"/>
    <w:sig w:usb0="E00006FF" w:usb1="D000605F" w:usb2="00000022"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402F7" w14:textId="77777777" w:rsidR="00B86153" w:rsidRDefault="00B86153" w:rsidP="00B86153">
    <w:pPr>
      <w:pStyle w:val="Fuzeile"/>
    </w:pPr>
    <w:r w:rsidRPr="00B86153">
      <w:t xml:space="preserve">Seite </w:t>
    </w:r>
    <w:r>
      <w:fldChar w:fldCharType="begin"/>
    </w:r>
    <w:r>
      <w:instrText xml:space="preserve"> PAGE   \* MERGEFORMAT </w:instrText>
    </w:r>
    <w:r>
      <w:fldChar w:fldCharType="separate"/>
    </w:r>
    <w:r>
      <w:rPr>
        <w:noProof/>
      </w:rPr>
      <w:t>2</w:t>
    </w:r>
    <w:r>
      <w:fldChar w:fldCharType="end"/>
    </w:r>
    <w:r w:rsidRPr="00B86153">
      <w:t xml:space="preserve"> von </w:t>
    </w:r>
    <w:fldSimple w:instr=" NUMPAGES   \* MERGEFORMAT ">
      <w:r>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4EC61" w14:textId="308F423A" w:rsidR="00272D8D" w:rsidRDefault="00874216" w:rsidP="005C2DA8">
    <w:pPr>
      <w:pStyle w:val="Fuzeile"/>
      <w:spacing w:before="880"/>
      <w:ind w:right="-1939"/>
    </w:pPr>
    <w:r>
      <w:rPr>
        <w:noProof/>
      </w:rPr>
      <w:drawing>
        <wp:anchor distT="0" distB="0" distL="114300" distR="114300" simplePos="0" relativeHeight="251659266" behindDoc="1" locked="0" layoutInCell="1" allowOverlap="1" wp14:anchorId="016FC7B7" wp14:editId="102B1898">
          <wp:simplePos x="0" y="0"/>
          <wp:positionH relativeFrom="column">
            <wp:posOffset>3135956</wp:posOffset>
          </wp:positionH>
          <wp:positionV relativeFrom="paragraph">
            <wp:posOffset>-2539760</wp:posOffset>
          </wp:positionV>
          <wp:extent cx="3740339" cy="3561595"/>
          <wp:effectExtent l="0" t="0" r="0" b="1270"/>
          <wp:wrapNone/>
          <wp:docPr id="162696525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22" cy="3572244"/>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8BB06D" w14:textId="77777777" w:rsidR="007C2186" w:rsidRDefault="007C2186" w:rsidP="00A56453">
      <w:pPr>
        <w:spacing w:line="240" w:lineRule="auto"/>
      </w:pPr>
      <w:r w:rsidRPr="00B86153">
        <w:rPr>
          <w:color w:val="FFFFFF" w:themeColor="background1"/>
        </w:rPr>
        <w:separator/>
      </w:r>
    </w:p>
  </w:footnote>
  <w:footnote w:type="continuationSeparator" w:id="0">
    <w:p w14:paraId="2E2F3EC9" w14:textId="77777777" w:rsidR="007C2186" w:rsidRPr="000A7D1D" w:rsidRDefault="007C2186" w:rsidP="00A56453">
      <w:pPr>
        <w:spacing w:line="240" w:lineRule="auto"/>
        <w:rPr>
          <w:color w:val="FFFFFF" w:themeColor="background1"/>
        </w:rPr>
      </w:pPr>
      <w:r w:rsidRPr="000A7D1D">
        <w:rPr>
          <w:color w:val="FFFFFF" w:themeColor="background1"/>
        </w:rPr>
        <w:continuationSeparator/>
      </w:r>
    </w:p>
  </w:footnote>
  <w:footnote w:type="continuationNotice" w:id="1">
    <w:p w14:paraId="3BB1E68F" w14:textId="77777777" w:rsidR="007C2186" w:rsidRDefault="007C218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E77B8" w14:textId="77777777" w:rsidR="00A56453" w:rsidRDefault="00822606" w:rsidP="00DB17C0">
    <w:pPr>
      <w:pStyle w:val="Kopfzeile"/>
    </w:pPr>
    <w:r>
      <w:rPr>
        <w:noProof/>
      </w:rPr>
      <w:drawing>
        <wp:anchor distT="0" distB="0" distL="114300" distR="114300" simplePos="0" relativeHeight="251658240" behindDoc="1" locked="1" layoutInCell="1" allowOverlap="1" wp14:anchorId="2AE9F422" wp14:editId="6C4790DE">
          <wp:simplePos x="0" y="0"/>
          <wp:positionH relativeFrom="page">
            <wp:posOffset>5400675</wp:posOffset>
          </wp:positionH>
          <wp:positionV relativeFrom="page">
            <wp:posOffset>0</wp:posOffset>
          </wp:positionV>
          <wp:extent cx="2156400" cy="10692000"/>
          <wp:effectExtent l="0" t="0" r="0" b="0"/>
          <wp:wrapNone/>
          <wp:docPr id="1374200680" name="Grafik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200680" name="Grafik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156400" cy="106920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56466" w14:textId="08CCB6D8" w:rsidR="00CF47E8" w:rsidRDefault="00CF47E8" w:rsidP="007731EA">
    <w:pPr>
      <w:pStyle w:val="Kopfzeile"/>
      <w:spacing w:after="3080"/>
    </w:pPr>
    <w:r>
      <w:rPr>
        <w:noProof/>
      </w:rPr>
      <w:drawing>
        <wp:anchor distT="0" distB="0" distL="114300" distR="114300" simplePos="0" relativeHeight="251658242" behindDoc="0" locked="1" layoutInCell="1" allowOverlap="1" wp14:anchorId="0D251409" wp14:editId="54976F6D">
          <wp:simplePos x="0" y="0"/>
          <wp:positionH relativeFrom="page">
            <wp:posOffset>683895</wp:posOffset>
          </wp:positionH>
          <wp:positionV relativeFrom="page">
            <wp:posOffset>692785</wp:posOffset>
          </wp:positionV>
          <wp:extent cx="1558290" cy="935990"/>
          <wp:effectExtent l="0" t="0" r="3810" b="0"/>
          <wp:wrapNone/>
          <wp:docPr id="1163676162" name="Grafi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676162" name="Grafik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58290" cy="9359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76188"/>
    <w:multiLevelType w:val="multilevel"/>
    <w:tmpl w:val="EB2C7B60"/>
    <w:lvl w:ilvl="0">
      <w:start w:val="1"/>
      <w:numFmt w:val="bullet"/>
      <w:pStyle w:val="Listenabsatz"/>
      <w:lvlText w:val=""/>
      <w:lvlJc w:val="left"/>
      <w:pPr>
        <w:ind w:left="357" w:hanging="357"/>
      </w:pPr>
      <w:rPr>
        <w:rFonts w:ascii="Wingdings 2" w:hAnsi="Wingdings 2" w:hint="default"/>
        <w:color w:val="007278" w:themeColor="accent1"/>
      </w:rPr>
    </w:lvl>
    <w:lvl w:ilvl="1">
      <w:start w:val="1"/>
      <w:numFmt w:val="bullet"/>
      <w:lvlText w:val=""/>
      <w:lvlJc w:val="left"/>
      <w:pPr>
        <w:ind w:left="714" w:hanging="357"/>
      </w:pPr>
      <w:rPr>
        <w:rFonts w:ascii="Wingdings 2" w:hAnsi="Wingdings 2" w:hint="default"/>
        <w:color w:val="007278" w:themeColor="accent1"/>
      </w:rPr>
    </w:lvl>
    <w:lvl w:ilvl="2">
      <w:start w:val="1"/>
      <w:numFmt w:val="bullet"/>
      <w:lvlText w:val=""/>
      <w:lvlJc w:val="left"/>
      <w:pPr>
        <w:ind w:left="1071" w:hanging="357"/>
      </w:pPr>
      <w:rPr>
        <w:rFonts w:ascii="Wingdings 2" w:hAnsi="Wingdings 2" w:hint="default"/>
        <w:color w:val="007278" w:themeColor="accent1"/>
      </w:rPr>
    </w:lvl>
    <w:lvl w:ilvl="3">
      <w:start w:val="1"/>
      <w:numFmt w:val="bullet"/>
      <w:lvlText w:val=""/>
      <w:lvlJc w:val="left"/>
      <w:pPr>
        <w:ind w:left="1428" w:hanging="357"/>
      </w:pPr>
      <w:rPr>
        <w:rFonts w:ascii="Wingdings 2" w:hAnsi="Wingdings 2" w:hint="default"/>
        <w:color w:val="007278" w:themeColor="accent1"/>
      </w:rPr>
    </w:lvl>
    <w:lvl w:ilvl="4">
      <w:start w:val="1"/>
      <w:numFmt w:val="bullet"/>
      <w:lvlText w:val=""/>
      <w:lvlJc w:val="left"/>
      <w:pPr>
        <w:ind w:left="1785" w:hanging="357"/>
      </w:pPr>
      <w:rPr>
        <w:rFonts w:ascii="Wingdings 2" w:hAnsi="Wingdings 2" w:hint="default"/>
        <w:color w:val="007278" w:themeColor="accent1"/>
      </w:rPr>
    </w:lvl>
    <w:lvl w:ilvl="5">
      <w:start w:val="1"/>
      <w:numFmt w:val="bullet"/>
      <w:lvlText w:val=""/>
      <w:lvlJc w:val="left"/>
      <w:pPr>
        <w:ind w:left="2142" w:hanging="357"/>
      </w:pPr>
      <w:rPr>
        <w:rFonts w:ascii="Wingdings 2" w:hAnsi="Wingdings 2" w:hint="default"/>
        <w:color w:val="007278" w:themeColor="accent1"/>
      </w:rPr>
    </w:lvl>
    <w:lvl w:ilvl="6">
      <w:start w:val="1"/>
      <w:numFmt w:val="bullet"/>
      <w:lvlText w:val=""/>
      <w:lvlJc w:val="left"/>
      <w:pPr>
        <w:ind w:left="2499" w:hanging="357"/>
      </w:pPr>
      <w:rPr>
        <w:rFonts w:ascii="Wingdings 2" w:hAnsi="Wingdings 2" w:hint="default"/>
        <w:color w:val="007278" w:themeColor="accent1"/>
      </w:rPr>
    </w:lvl>
    <w:lvl w:ilvl="7">
      <w:start w:val="1"/>
      <w:numFmt w:val="bullet"/>
      <w:lvlText w:val=""/>
      <w:lvlJc w:val="left"/>
      <w:pPr>
        <w:ind w:left="2856" w:hanging="357"/>
      </w:pPr>
      <w:rPr>
        <w:rFonts w:ascii="Wingdings 2" w:hAnsi="Wingdings 2" w:hint="default"/>
        <w:color w:val="007278" w:themeColor="accent1"/>
      </w:rPr>
    </w:lvl>
    <w:lvl w:ilvl="8">
      <w:start w:val="1"/>
      <w:numFmt w:val="bullet"/>
      <w:lvlText w:val=""/>
      <w:lvlJc w:val="left"/>
      <w:pPr>
        <w:ind w:left="3213" w:hanging="357"/>
      </w:pPr>
      <w:rPr>
        <w:rFonts w:ascii="Symbol" w:hAnsi="Symbol" w:hint="default"/>
      </w:rPr>
    </w:lvl>
  </w:abstractNum>
  <w:abstractNum w:abstractNumId="1" w15:restartNumberingAfterBreak="0">
    <w:nsid w:val="136A04BE"/>
    <w:multiLevelType w:val="hybridMultilevel"/>
    <w:tmpl w:val="70EA59AE"/>
    <w:lvl w:ilvl="0" w:tplc="F9B68100">
      <w:start w:val="1"/>
      <w:numFmt w:val="decimal"/>
      <w:lvlText w:val="(%1)"/>
      <w:lvlJc w:val="left"/>
      <w:pPr>
        <w:ind w:left="720" w:hanging="360"/>
      </w:pPr>
      <w:rPr>
        <w:rFonts w:asciiTheme="minorHAnsi" w:hAnsiTheme="minorHAnsi" w:cstheme="minorBid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66E1EA3"/>
    <w:multiLevelType w:val="hybridMultilevel"/>
    <w:tmpl w:val="A5FE6EC2"/>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FAF05F0"/>
    <w:multiLevelType w:val="multilevel"/>
    <w:tmpl w:val="DAAEE148"/>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454" w:hanging="454"/>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4" w15:restartNumberingAfterBreak="0">
    <w:nsid w:val="52A12244"/>
    <w:multiLevelType w:val="hybridMultilevel"/>
    <w:tmpl w:val="59CE994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47728037">
    <w:abstractNumId w:val="3"/>
  </w:num>
  <w:num w:numId="2" w16cid:durableId="2018071827">
    <w:abstractNumId w:val="0"/>
  </w:num>
  <w:num w:numId="3" w16cid:durableId="993605581">
    <w:abstractNumId w:val="1"/>
  </w:num>
  <w:num w:numId="4" w16cid:durableId="1654872174">
    <w:abstractNumId w:val="4"/>
  </w:num>
  <w:num w:numId="5" w16cid:durableId="12259178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425"/>
    <w:rsid w:val="00010502"/>
    <w:rsid w:val="000250BB"/>
    <w:rsid w:val="0007148C"/>
    <w:rsid w:val="000818FD"/>
    <w:rsid w:val="000A7D1D"/>
    <w:rsid w:val="000C3425"/>
    <w:rsid w:val="000C7692"/>
    <w:rsid w:val="000D04EA"/>
    <w:rsid w:val="00131065"/>
    <w:rsid w:val="00162DF6"/>
    <w:rsid w:val="001774C5"/>
    <w:rsid w:val="00184167"/>
    <w:rsid w:val="001930E2"/>
    <w:rsid w:val="001C7DB3"/>
    <w:rsid w:val="001F4F22"/>
    <w:rsid w:val="00230F34"/>
    <w:rsid w:val="00272D8D"/>
    <w:rsid w:val="002870CA"/>
    <w:rsid w:val="002B78AC"/>
    <w:rsid w:val="002C4CDD"/>
    <w:rsid w:val="002D0AB6"/>
    <w:rsid w:val="002F0F8D"/>
    <w:rsid w:val="00391BA3"/>
    <w:rsid w:val="003A1463"/>
    <w:rsid w:val="003E439F"/>
    <w:rsid w:val="003E7BB1"/>
    <w:rsid w:val="0042761F"/>
    <w:rsid w:val="00434FC9"/>
    <w:rsid w:val="004711AF"/>
    <w:rsid w:val="004A421C"/>
    <w:rsid w:val="004D15E1"/>
    <w:rsid w:val="004F742D"/>
    <w:rsid w:val="00525C86"/>
    <w:rsid w:val="005423E9"/>
    <w:rsid w:val="00552114"/>
    <w:rsid w:val="005947B5"/>
    <w:rsid w:val="00597B1C"/>
    <w:rsid w:val="005C2DA8"/>
    <w:rsid w:val="005C71A7"/>
    <w:rsid w:val="005D02F3"/>
    <w:rsid w:val="005E6FD2"/>
    <w:rsid w:val="00604A45"/>
    <w:rsid w:val="00621321"/>
    <w:rsid w:val="006247EB"/>
    <w:rsid w:val="0063003C"/>
    <w:rsid w:val="00652806"/>
    <w:rsid w:val="00693BF9"/>
    <w:rsid w:val="006E63CB"/>
    <w:rsid w:val="006E6A60"/>
    <w:rsid w:val="00711817"/>
    <w:rsid w:val="00717F96"/>
    <w:rsid w:val="00731578"/>
    <w:rsid w:val="00747D7F"/>
    <w:rsid w:val="00750470"/>
    <w:rsid w:val="007731EA"/>
    <w:rsid w:val="007732EB"/>
    <w:rsid w:val="007834C7"/>
    <w:rsid w:val="007B2E98"/>
    <w:rsid w:val="007C2186"/>
    <w:rsid w:val="007C4BBA"/>
    <w:rsid w:val="007E2DAD"/>
    <w:rsid w:val="00802ECA"/>
    <w:rsid w:val="00822606"/>
    <w:rsid w:val="00826FA4"/>
    <w:rsid w:val="008433F5"/>
    <w:rsid w:val="00874216"/>
    <w:rsid w:val="00884CEF"/>
    <w:rsid w:val="008A005B"/>
    <w:rsid w:val="008A6E2E"/>
    <w:rsid w:val="008E58A4"/>
    <w:rsid w:val="008F3F06"/>
    <w:rsid w:val="009072C1"/>
    <w:rsid w:val="009201FA"/>
    <w:rsid w:val="00925A4D"/>
    <w:rsid w:val="00927501"/>
    <w:rsid w:val="00950A2E"/>
    <w:rsid w:val="00954DDE"/>
    <w:rsid w:val="0095650E"/>
    <w:rsid w:val="009A75DD"/>
    <w:rsid w:val="009C7379"/>
    <w:rsid w:val="009D3A0D"/>
    <w:rsid w:val="009E6BCE"/>
    <w:rsid w:val="00A12EC2"/>
    <w:rsid w:val="00A154E6"/>
    <w:rsid w:val="00A20E29"/>
    <w:rsid w:val="00A313E3"/>
    <w:rsid w:val="00A47295"/>
    <w:rsid w:val="00A56453"/>
    <w:rsid w:val="00A56D8F"/>
    <w:rsid w:val="00A814BC"/>
    <w:rsid w:val="00AC429E"/>
    <w:rsid w:val="00AE11A1"/>
    <w:rsid w:val="00B06CEC"/>
    <w:rsid w:val="00B27CB3"/>
    <w:rsid w:val="00B46F24"/>
    <w:rsid w:val="00B86153"/>
    <w:rsid w:val="00B86E26"/>
    <w:rsid w:val="00B91BA6"/>
    <w:rsid w:val="00BC1A82"/>
    <w:rsid w:val="00BE6C9F"/>
    <w:rsid w:val="00BF1050"/>
    <w:rsid w:val="00C04AC6"/>
    <w:rsid w:val="00C22C7E"/>
    <w:rsid w:val="00C66DD7"/>
    <w:rsid w:val="00C721AB"/>
    <w:rsid w:val="00CC2E57"/>
    <w:rsid w:val="00CD2904"/>
    <w:rsid w:val="00CE03BB"/>
    <w:rsid w:val="00CE04F5"/>
    <w:rsid w:val="00CF47E8"/>
    <w:rsid w:val="00D73C4C"/>
    <w:rsid w:val="00D93EA4"/>
    <w:rsid w:val="00D95882"/>
    <w:rsid w:val="00DB17C0"/>
    <w:rsid w:val="00DF1920"/>
    <w:rsid w:val="00E2143F"/>
    <w:rsid w:val="00E25F6F"/>
    <w:rsid w:val="00E33783"/>
    <w:rsid w:val="00E72EE3"/>
    <w:rsid w:val="00E7529E"/>
    <w:rsid w:val="00EA35F3"/>
    <w:rsid w:val="00EB0518"/>
    <w:rsid w:val="00ED3D2A"/>
    <w:rsid w:val="00F40FA7"/>
    <w:rsid w:val="00F4139E"/>
    <w:rsid w:val="00F62B34"/>
    <w:rsid w:val="00F74376"/>
    <w:rsid w:val="00F748E1"/>
    <w:rsid w:val="00FA0E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4B7032"/>
  <w14:defaultImageDpi w14:val="32767"/>
  <w15:chartTrackingRefBased/>
  <w15:docId w15:val="{11F7C8C6-C4EC-4414-A931-B1E35208E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814BC"/>
    <w:pPr>
      <w:spacing w:after="0" w:line="240" w:lineRule="atLeast"/>
    </w:pPr>
    <w:rPr>
      <w:sz w:val="18"/>
    </w:rPr>
  </w:style>
  <w:style w:type="paragraph" w:styleId="berschrift1">
    <w:name w:val="heading 1"/>
    <w:basedOn w:val="Standard"/>
    <w:next w:val="Standard"/>
    <w:link w:val="berschrift1Zchn"/>
    <w:uiPriority w:val="9"/>
    <w:qFormat/>
    <w:rsid w:val="00A47295"/>
    <w:pPr>
      <w:keepNext/>
      <w:keepLines/>
      <w:numPr>
        <w:numId w:val="1"/>
      </w:numPr>
      <w:spacing w:before="480" w:after="240" w:line="240" w:lineRule="exact"/>
      <w:outlineLvl w:val="0"/>
    </w:pPr>
    <w:rPr>
      <w:rFonts w:eastAsiaTheme="majorEastAsia" w:cstheme="majorBidi"/>
      <w:b/>
      <w:color w:val="007278" w:themeColor="accent1"/>
      <w:sz w:val="24"/>
      <w:szCs w:val="32"/>
    </w:rPr>
  </w:style>
  <w:style w:type="paragraph" w:styleId="berschrift2">
    <w:name w:val="heading 2"/>
    <w:basedOn w:val="Standard"/>
    <w:next w:val="Standard"/>
    <w:link w:val="berschrift2Zchn"/>
    <w:uiPriority w:val="9"/>
    <w:qFormat/>
    <w:rsid w:val="00A47295"/>
    <w:pPr>
      <w:keepNext/>
      <w:keepLines/>
      <w:numPr>
        <w:ilvl w:val="1"/>
        <w:numId w:val="1"/>
      </w:numPr>
      <w:spacing w:before="240" w:after="240" w:line="240" w:lineRule="exact"/>
      <w:outlineLvl w:val="1"/>
    </w:pPr>
    <w:rPr>
      <w:rFonts w:eastAsiaTheme="majorEastAsia" w:cstheme="majorBidi"/>
      <w:b/>
      <w:sz w:val="21"/>
      <w:szCs w:val="26"/>
    </w:rPr>
  </w:style>
  <w:style w:type="paragraph" w:styleId="berschrift3">
    <w:name w:val="heading 3"/>
    <w:basedOn w:val="Standard"/>
    <w:next w:val="Standard"/>
    <w:link w:val="berschrift3Zchn"/>
    <w:uiPriority w:val="9"/>
    <w:qFormat/>
    <w:rsid w:val="00184167"/>
    <w:pPr>
      <w:keepNext/>
      <w:keepLines/>
      <w:numPr>
        <w:ilvl w:val="2"/>
        <w:numId w:val="1"/>
      </w:numPr>
      <w:spacing w:before="240"/>
      <w:outlineLvl w:val="2"/>
    </w:pPr>
    <w:rPr>
      <w:rFonts w:eastAsiaTheme="majorEastAsia" w:cstheme="majorBidi"/>
      <w:b/>
      <w:szCs w:val="24"/>
    </w:rPr>
  </w:style>
  <w:style w:type="paragraph" w:styleId="berschrift4">
    <w:name w:val="heading 4"/>
    <w:basedOn w:val="Standard"/>
    <w:next w:val="Standard"/>
    <w:link w:val="berschrift4Zchn"/>
    <w:uiPriority w:val="9"/>
    <w:semiHidden/>
    <w:qFormat/>
    <w:rsid w:val="00621321"/>
    <w:pPr>
      <w:keepNext/>
      <w:keepLines/>
      <w:numPr>
        <w:ilvl w:val="3"/>
        <w:numId w:val="1"/>
      </w:numPr>
      <w:spacing w:before="40"/>
      <w:outlineLvl w:val="3"/>
    </w:pPr>
    <w:rPr>
      <w:rFonts w:asciiTheme="majorHAnsi" w:eastAsiaTheme="majorEastAsia" w:hAnsiTheme="majorHAnsi" w:cstheme="majorBidi"/>
      <w:i/>
      <w:iCs/>
      <w:color w:val="005559" w:themeColor="accent1" w:themeShade="BF"/>
    </w:rPr>
  </w:style>
  <w:style w:type="paragraph" w:styleId="berschrift5">
    <w:name w:val="heading 5"/>
    <w:basedOn w:val="Standard"/>
    <w:next w:val="Standard"/>
    <w:link w:val="berschrift5Zchn"/>
    <w:uiPriority w:val="9"/>
    <w:semiHidden/>
    <w:qFormat/>
    <w:rsid w:val="00621321"/>
    <w:pPr>
      <w:keepNext/>
      <w:keepLines/>
      <w:numPr>
        <w:ilvl w:val="4"/>
        <w:numId w:val="1"/>
      </w:numPr>
      <w:spacing w:before="40"/>
      <w:outlineLvl w:val="4"/>
    </w:pPr>
    <w:rPr>
      <w:rFonts w:asciiTheme="majorHAnsi" w:eastAsiaTheme="majorEastAsia" w:hAnsiTheme="majorHAnsi" w:cstheme="majorBidi"/>
      <w:color w:val="005559" w:themeColor="accent1" w:themeShade="BF"/>
    </w:rPr>
  </w:style>
  <w:style w:type="paragraph" w:styleId="berschrift6">
    <w:name w:val="heading 6"/>
    <w:basedOn w:val="Standard"/>
    <w:next w:val="Standard"/>
    <w:link w:val="berschrift6Zchn"/>
    <w:uiPriority w:val="9"/>
    <w:semiHidden/>
    <w:qFormat/>
    <w:rsid w:val="00621321"/>
    <w:pPr>
      <w:keepNext/>
      <w:keepLines/>
      <w:numPr>
        <w:ilvl w:val="5"/>
        <w:numId w:val="1"/>
      </w:numPr>
      <w:spacing w:before="40"/>
      <w:outlineLvl w:val="5"/>
    </w:pPr>
    <w:rPr>
      <w:rFonts w:asciiTheme="majorHAnsi" w:eastAsiaTheme="majorEastAsia" w:hAnsiTheme="majorHAnsi" w:cstheme="majorBidi"/>
      <w:color w:val="00383B" w:themeColor="accent1" w:themeShade="7F"/>
    </w:rPr>
  </w:style>
  <w:style w:type="paragraph" w:styleId="berschrift7">
    <w:name w:val="heading 7"/>
    <w:basedOn w:val="Standard"/>
    <w:next w:val="Standard"/>
    <w:link w:val="berschrift7Zchn"/>
    <w:uiPriority w:val="9"/>
    <w:semiHidden/>
    <w:qFormat/>
    <w:rsid w:val="00621321"/>
    <w:pPr>
      <w:keepNext/>
      <w:keepLines/>
      <w:numPr>
        <w:ilvl w:val="6"/>
        <w:numId w:val="1"/>
      </w:numPr>
      <w:spacing w:before="40"/>
      <w:outlineLvl w:val="6"/>
    </w:pPr>
    <w:rPr>
      <w:rFonts w:asciiTheme="majorHAnsi" w:eastAsiaTheme="majorEastAsia" w:hAnsiTheme="majorHAnsi" w:cstheme="majorBidi"/>
      <w:i/>
      <w:iCs/>
      <w:color w:val="00383B" w:themeColor="accent1" w:themeShade="7F"/>
    </w:rPr>
  </w:style>
  <w:style w:type="paragraph" w:styleId="berschrift8">
    <w:name w:val="heading 8"/>
    <w:basedOn w:val="Standard"/>
    <w:next w:val="Standard"/>
    <w:link w:val="berschrift8Zchn"/>
    <w:uiPriority w:val="9"/>
    <w:semiHidden/>
    <w:qFormat/>
    <w:rsid w:val="0062132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qFormat/>
    <w:rsid w:val="0062132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B17C0"/>
    <w:pPr>
      <w:spacing w:line="180" w:lineRule="exact"/>
    </w:pPr>
    <w:rPr>
      <w:sz w:val="15"/>
      <w:szCs w:val="15"/>
    </w:rPr>
  </w:style>
  <w:style w:type="character" w:customStyle="1" w:styleId="KopfzeileZchn">
    <w:name w:val="Kopfzeile Zchn"/>
    <w:basedOn w:val="Absatz-Standardschriftart"/>
    <w:link w:val="Kopfzeile"/>
    <w:uiPriority w:val="99"/>
    <w:rsid w:val="00DB17C0"/>
    <w:rPr>
      <w:sz w:val="15"/>
      <w:szCs w:val="15"/>
    </w:rPr>
  </w:style>
  <w:style w:type="paragraph" w:styleId="Fuzeile">
    <w:name w:val="footer"/>
    <w:basedOn w:val="Standard"/>
    <w:link w:val="FuzeileZchn"/>
    <w:uiPriority w:val="99"/>
    <w:unhideWhenUsed/>
    <w:rsid w:val="007731EA"/>
    <w:pPr>
      <w:tabs>
        <w:tab w:val="left" w:pos="2863"/>
      </w:tabs>
      <w:spacing w:line="180" w:lineRule="exact"/>
      <w:ind w:right="-1941"/>
      <w:jc w:val="right"/>
    </w:pPr>
    <w:rPr>
      <w:color w:val="333333" w:themeColor="background2"/>
      <w:sz w:val="14"/>
    </w:rPr>
  </w:style>
  <w:style w:type="character" w:customStyle="1" w:styleId="FuzeileZchn">
    <w:name w:val="Fußzeile Zchn"/>
    <w:basedOn w:val="Absatz-Standardschriftart"/>
    <w:link w:val="Fuzeile"/>
    <w:uiPriority w:val="99"/>
    <w:rsid w:val="007731EA"/>
    <w:rPr>
      <w:color w:val="333333" w:themeColor="background2"/>
      <w:sz w:val="14"/>
    </w:rPr>
  </w:style>
  <w:style w:type="character" w:styleId="Hyperlink">
    <w:name w:val="Hyperlink"/>
    <w:basedOn w:val="Absatz-Standardschriftart"/>
    <w:uiPriority w:val="99"/>
    <w:unhideWhenUsed/>
    <w:rsid w:val="00C66DD7"/>
    <w:rPr>
      <w:color w:val="000000" w:themeColor="hyperlink"/>
      <w:u w:val="single"/>
    </w:rPr>
  </w:style>
  <w:style w:type="character" w:styleId="NichtaufgelsteErwhnung">
    <w:name w:val="Unresolved Mention"/>
    <w:basedOn w:val="Absatz-Standardschriftart"/>
    <w:uiPriority w:val="99"/>
    <w:semiHidden/>
    <w:unhideWhenUsed/>
    <w:rsid w:val="00C66DD7"/>
    <w:rPr>
      <w:color w:val="605E5C"/>
      <w:shd w:val="clear" w:color="auto" w:fill="E1DFDD"/>
    </w:rPr>
  </w:style>
  <w:style w:type="table" w:styleId="Tabellenraster">
    <w:name w:val="Table Grid"/>
    <w:basedOn w:val="NormaleTabelle"/>
    <w:uiPriority w:val="39"/>
    <w:rsid w:val="00DB17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link w:val="TitelZchn"/>
    <w:uiPriority w:val="14"/>
    <w:qFormat/>
    <w:rsid w:val="007731EA"/>
    <w:pPr>
      <w:spacing w:line="720" w:lineRule="exact"/>
    </w:pPr>
    <w:rPr>
      <w:rFonts w:ascii="Roboto Slab" w:hAnsi="Roboto Slab"/>
      <w:b/>
      <w:color w:val="0D3B56" w:themeColor="text2"/>
      <w:sz w:val="54"/>
      <w:szCs w:val="54"/>
    </w:rPr>
  </w:style>
  <w:style w:type="character" w:customStyle="1" w:styleId="TitelZchn">
    <w:name w:val="Titel Zchn"/>
    <w:basedOn w:val="Absatz-Standardschriftart"/>
    <w:link w:val="Titel"/>
    <w:uiPriority w:val="14"/>
    <w:rsid w:val="00434FC9"/>
    <w:rPr>
      <w:rFonts w:ascii="Roboto Slab" w:hAnsi="Roboto Slab"/>
      <w:b/>
      <w:color w:val="0D3B56" w:themeColor="text2"/>
      <w:sz w:val="54"/>
      <w:szCs w:val="54"/>
    </w:rPr>
  </w:style>
  <w:style w:type="character" w:styleId="Hervorhebung">
    <w:name w:val="Emphasis"/>
    <w:uiPriority w:val="1"/>
    <w:qFormat/>
    <w:rsid w:val="004F742D"/>
    <w:rPr>
      <w:b/>
      <w:bCs/>
      <w:color w:val="007278" w:themeColor="accent1"/>
    </w:rPr>
  </w:style>
  <w:style w:type="character" w:customStyle="1" w:styleId="berschrift1Zchn">
    <w:name w:val="Überschrift 1 Zchn"/>
    <w:basedOn w:val="Absatz-Standardschriftart"/>
    <w:link w:val="berschrift1"/>
    <w:uiPriority w:val="9"/>
    <w:rsid w:val="00A47295"/>
    <w:rPr>
      <w:rFonts w:eastAsiaTheme="majorEastAsia" w:cstheme="majorBidi"/>
      <w:b/>
      <w:color w:val="007278" w:themeColor="accent1"/>
      <w:sz w:val="24"/>
      <w:szCs w:val="32"/>
    </w:rPr>
  </w:style>
  <w:style w:type="character" w:customStyle="1" w:styleId="berschrift2Zchn">
    <w:name w:val="Überschrift 2 Zchn"/>
    <w:basedOn w:val="Absatz-Standardschriftart"/>
    <w:link w:val="berschrift2"/>
    <w:uiPriority w:val="9"/>
    <w:rsid w:val="00A47295"/>
    <w:rPr>
      <w:rFonts w:eastAsiaTheme="majorEastAsia" w:cstheme="majorBidi"/>
      <w:b/>
      <w:sz w:val="21"/>
      <w:szCs w:val="26"/>
    </w:rPr>
  </w:style>
  <w:style w:type="character" w:customStyle="1" w:styleId="berschrift3Zchn">
    <w:name w:val="Überschrift 3 Zchn"/>
    <w:basedOn w:val="Absatz-Standardschriftart"/>
    <w:link w:val="berschrift3"/>
    <w:uiPriority w:val="9"/>
    <w:rsid w:val="00184167"/>
    <w:rPr>
      <w:rFonts w:eastAsiaTheme="majorEastAsia" w:cstheme="majorBidi"/>
      <w:b/>
      <w:sz w:val="18"/>
      <w:szCs w:val="24"/>
    </w:rPr>
  </w:style>
  <w:style w:type="character" w:customStyle="1" w:styleId="berschrift4Zchn">
    <w:name w:val="Überschrift 4 Zchn"/>
    <w:basedOn w:val="Absatz-Standardschriftart"/>
    <w:link w:val="berschrift4"/>
    <w:uiPriority w:val="9"/>
    <w:semiHidden/>
    <w:rsid w:val="00621321"/>
    <w:rPr>
      <w:rFonts w:asciiTheme="majorHAnsi" w:eastAsiaTheme="majorEastAsia" w:hAnsiTheme="majorHAnsi" w:cstheme="majorBidi"/>
      <w:i/>
      <w:iCs/>
      <w:color w:val="005559" w:themeColor="accent1" w:themeShade="BF"/>
      <w:sz w:val="18"/>
    </w:rPr>
  </w:style>
  <w:style w:type="character" w:customStyle="1" w:styleId="berschrift5Zchn">
    <w:name w:val="Überschrift 5 Zchn"/>
    <w:basedOn w:val="Absatz-Standardschriftart"/>
    <w:link w:val="berschrift5"/>
    <w:uiPriority w:val="9"/>
    <w:semiHidden/>
    <w:rsid w:val="00621321"/>
    <w:rPr>
      <w:rFonts w:asciiTheme="majorHAnsi" w:eastAsiaTheme="majorEastAsia" w:hAnsiTheme="majorHAnsi" w:cstheme="majorBidi"/>
      <w:color w:val="005559" w:themeColor="accent1" w:themeShade="BF"/>
      <w:sz w:val="18"/>
    </w:rPr>
  </w:style>
  <w:style w:type="character" w:customStyle="1" w:styleId="berschrift6Zchn">
    <w:name w:val="Überschrift 6 Zchn"/>
    <w:basedOn w:val="Absatz-Standardschriftart"/>
    <w:link w:val="berschrift6"/>
    <w:uiPriority w:val="9"/>
    <w:semiHidden/>
    <w:rsid w:val="00621321"/>
    <w:rPr>
      <w:rFonts w:asciiTheme="majorHAnsi" w:eastAsiaTheme="majorEastAsia" w:hAnsiTheme="majorHAnsi" w:cstheme="majorBidi"/>
      <w:color w:val="00383B" w:themeColor="accent1" w:themeShade="7F"/>
      <w:sz w:val="18"/>
    </w:rPr>
  </w:style>
  <w:style w:type="character" w:customStyle="1" w:styleId="berschrift7Zchn">
    <w:name w:val="Überschrift 7 Zchn"/>
    <w:basedOn w:val="Absatz-Standardschriftart"/>
    <w:link w:val="berschrift7"/>
    <w:uiPriority w:val="9"/>
    <w:semiHidden/>
    <w:rsid w:val="00621321"/>
    <w:rPr>
      <w:rFonts w:asciiTheme="majorHAnsi" w:eastAsiaTheme="majorEastAsia" w:hAnsiTheme="majorHAnsi" w:cstheme="majorBidi"/>
      <w:i/>
      <w:iCs/>
      <w:color w:val="00383B" w:themeColor="accent1" w:themeShade="7F"/>
      <w:sz w:val="18"/>
    </w:rPr>
  </w:style>
  <w:style w:type="character" w:customStyle="1" w:styleId="berschrift8Zchn">
    <w:name w:val="Überschrift 8 Zchn"/>
    <w:basedOn w:val="Absatz-Standardschriftart"/>
    <w:link w:val="berschrift8"/>
    <w:uiPriority w:val="9"/>
    <w:semiHidden/>
    <w:rsid w:val="00621321"/>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621321"/>
    <w:rPr>
      <w:rFonts w:asciiTheme="majorHAnsi" w:eastAsiaTheme="majorEastAsia" w:hAnsiTheme="majorHAnsi" w:cstheme="majorBidi"/>
      <w:i/>
      <w:iCs/>
      <w:color w:val="272727" w:themeColor="text1" w:themeTint="D8"/>
      <w:sz w:val="21"/>
      <w:szCs w:val="21"/>
    </w:rPr>
  </w:style>
  <w:style w:type="paragraph" w:styleId="Beschriftung">
    <w:name w:val="caption"/>
    <w:basedOn w:val="Standard"/>
    <w:next w:val="Standard"/>
    <w:uiPriority w:val="35"/>
    <w:qFormat/>
    <w:rsid w:val="00272D8D"/>
    <w:pPr>
      <w:spacing w:before="80" w:after="240"/>
    </w:pPr>
    <w:rPr>
      <w:sz w:val="15"/>
      <w:szCs w:val="15"/>
    </w:rPr>
  </w:style>
  <w:style w:type="paragraph" w:styleId="Funotentext">
    <w:name w:val="footnote text"/>
    <w:basedOn w:val="Standard"/>
    <w:link w:val="FunotentextZchn"/>
    <w:uiPriority w:val="99"/>
    <w:semiHidden/>
    <w:unhideWhenUsed/>
    <w:rsid w:val="00272D8D"/>
    <w:pPr>
      <w:spacing w:line="240" w:lineRule="auto"/>
    </w:pPr>
    <w:rPr>
      <w:sz w:val="15"/>
      <w:szCs w:val="20"/>
    </w:rPr>
  </w:style>
  <w:style w:type="character" w:customStyle="1" w:styleId="FunotentextZchn">
    <w:name w:val="Fußnotentext Zchn"/>
    <w:basedOn w:val="Absatz-Standardschriftart"/>
    <w:link w:val="Funotentext"/>
    <w:uiPriority w:val="99"/>
    <w:semiHidden/>
    <w:rsid w:val="00272D8D"/>
    <w:rPr>
      <w:sz w:val="15"/>
      <w:szCs w:val="20"/>
    </w:rPr>
  </w:style>
  <w:style w:type="character" w:styleId="Funotenzeichen">
    <w:name w:val="footnote reference"/>
    <w:basedOn w:val="Absatz-Standardschriftart"/>
    <w:uiPriority w:val="99"/>
    <w:semiHidden/>
    <w:unhideWhenUsed/>
    <w:rsid w:val="00272D8D"/>
    <w:rPr>
      <w:vertAlign w:val="superscript"/>
    </w:rPr>
  </w:style>
  <w:style w:type="paragraph" w:styleId="berarbeitung">
    <w:name w:val="Revision"/>
    <w:hidden/>
    <w:uiPriority w:val="99"/>
    <w:semiHidden/>
    <w:rsid w:val="000A7D1D"/>
    <w:pPr>
      <w:spacing w:after="0" w:line="240" w:lineRule="auto"/>
    </w:pPr>
    <w:rPr>
      <w:sz w:val="18"/>
    </w:rPr>
  </w:style>
  <w:style w:type="paragraph" w:styleId="Untertitel">
    <w:name w:val="Subtitle"/>
    <w:basedOn w:val="Standard"/>
    <w:next w:val="Standard"/>
    <w:link w:val="UntertitelZchn"/>
    <w:uiPriority w:val="14"/>
    <w:qFormat/>
    <w:rsid w:val="00230F34"/>
    <w:pPr>
      <w:tabs>
        <w:tab w:val="right" w:pos="9781"/>
      </w:tabs>
      <w:spacing w:line="380" w:lineRule="exact"/>
      <w:ind w:right="-1446"/>
    </w:pPr>
    <w:rPr>
      <w:b/>
      <w:color w:val="007278" w:themeColor="accent1"/>
      <w:sz w:val="32"/>
      <w:szCs w:val="32"/>
    </w:rPr>
  </w:style>
  <w:style w:type="character" w:customStyle="1" w:styleId="UntertitelZchn">
    <w:name w:val="Untertitel Zchn"/>
    <w:basedOn w:val="Absatz-Standardschriftart"/>
    <w:link w:val="Untertitel"/>
    <w:uiPriority w:val="14"/>
    <w:rsid w:val="00230F34"/>
    <w:rPr>
      <w:b/>
      <w:color w:val="007278" w:themeColor="accent1"/>
      <w:sz w:val="32"/>
      <w:szCs w:val="32"/>
    </w:rPr>
  </w:style>
  <w:style w:type="paragraph" w:styleId="Listenabsatz">
    <w:name w:val="List Paragraph"/>
    <w:basedOn w:val="Standard"/>
    <w:uiPriority w:val="2"/>
    <w:qFormat/>
    <w:rsid w:val="00927501"/>
    <w:pPr>
      <w:numPr>
        <w:numId w:val="2"/>
      </w:numPr>
      <w:contextualSpacing/>
    </w:pPr>
  </w:style>
  <w:style w:type="character" w:styleId="Fett">
    <w:name w:val="Strong"/>
    <w:basedOn w:val="Absatz-Standardschriftart"/>
    <w:uiPriority w:val="22"/>
    <w:qFormat/>
    <w:rsid w:val="004F742D"/>
    <w:rPr>
      <w:b/>
      <w:bCs/>
    </w:rPr>
  </w:style>
  <w:style w:type="paragraph" w:customStyle="1" w:styleId="Tabellenberschrift">
    <w:name w:val="Tabellenüberschrift"/>
    <w:basedOn w:val="Standard"/>
    <w:uiPriority w:val="10"/>
    <w:qFormat/>
    <w:rsid w:val="00822606"/>
    <w:pPr>
      <w:spacing w:before="240" w:after="200"/>
    </w:pPr>
    <w:rPr>
      <w:b/>
      <w:color w:val="007278" w:themeColor="accent1"/>
    </w:rPr>
  </w:style>
  <w:style w:type="table" w:customStyle="1" w:styleId="KEDi">
    <w:name w:val="KEDi"/>
    <w:basedOn w:val="NormaleTabelle"/>
    <w:uiPriority w:val="99"/>
    <w:rsid w:val="00822606"/>
    <w:pPr>
      <w:spacing w:after="0" w:line="240" w:lineRule="auto"/>
    </w:pPr>
    <w:tblPr>
      <w:tblStyleRowBandSize w:val="1"/>
      <w:tblCellMar>
        <w:top w:w="57" w:type="dxa"/>
        <w:bottom w:w="57" w:type="dxa"/>
      </w:tblCellMar>
    </w:tblPr>
    <w:tblStylePr w:type="firstRow">
      <w:rPr>
        <w:b/>
        <w:color w:val="007278" w:themeColor="accent1"/>
      </w:rPr>
      <w:tblPr/>
      <w:tcPr>
        <w:shd w:val="clear" w:color="auto" w:fill="CCE3E4"/>
      </w:tcPr>
    </w:tblStylePr>
    <w:tblStylePr w:type="firstCol">
      <w:rPr>
        <w:b/>
      </w:rPr>
    </w:tblStylePr>
    <w:tblStylePr w:type="band2Horz">
      <w:tblPr/>
      <w:tcPr>
        <w:shd w:val="clear" w:color="auto" w:fill="E6F1F2"/>
      </w:tcPr>
    </w:tblStylePr>
  </w:style>
  <w:style w:type="paragraph" w:customStyle="1" w:styleId="Zwischenberschrift">
    <w:name w:val="Zwischenüberschrift"/>
    <w:basedOn w:val="Standard"/>
    <w:uiPriority w:val="10"/>
    <w:qFormat/>
    <w:rsid w:val="00822606"/>
    <w:pPr>
      <w:spacing w:before="240"/>
    </w:pPr>
    <w:rPr>
      <w:b/>
    </w:rPr>
  </w:style>
  <w:style w:type="character" w:styleId="BesuchterLink">
    <w:name w:val="FollowedHyperlink"/>
    <w:basedOn w:val="Absatz-Standardschriftart"/>
    <w:uiPriority w:val="99"/>
    <w:semiHidden/>
    <w:unhideWhenUsed/>
    <w:rsid w:val="006E6A60"/>
    <w:rPr>
      <w:color w:val="00000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408222">
      <w:bodyDiv w:val="1"/>
      <w:marLeft w:val="0"/>
      <w:marRight w:val="0"/>
      <w:marTop w:val="0"/>
      <w:marBottom w:val="0"/>
      <w:divBdr>
        <w:top w:val="none" w:sz="0" w:space="0" w:color="auto"/>
        <w:left w:val="none" w:sz="0" w:space="0" w:color="auto"/>
        <w:bottom w:val="none" w:sz="0" w:space="0" w:color="auto"/>
        <w:right w:val="none" w:sz="0" w:space="0" w:color="auto"/>
      </w:divBdr>
    </w:div>
    <w:div w:id="87316476">
      <w:bodyDiv w:val="1"/>
      <w:marLeft w:val="0"/>
      <w:marRight w:val="0"/>
      <w:marTop w:val="0"/>
      <w:marBottom w:val="0"/>
      <w:divBdr>
        <w:top w:val="none" w:sz="0" w:space="0" w:color="auto"/>
        <w:left w:val="none" w:sz="0" w:space="0" w:color="auto"/>
        <w:bottom w:val="none" w:sz="0" w:space="0" w:color="auto"/>
        <w:right w:val="none" w:sz="0" w:space="0" w:color="auto"/>
      </w:divBdr>
    </w:div>
    <w:div w:id="245115931">
      <w:bodyDiv w:val="1"/>
      <w:marLeft w:val="0"/>
      <w:marRight w:val="0"/>
      <w:marTop w:val="0"/>
      <w:marBottom w:val="0"/>
      <w:divBdr>
        <w:top w:val="none" w:sz="0" w:space="0" w:color="auto"/>
        <w:left w:val="none" w:sz="0" w:space="0" w:color="auto"/>
        <w:bottom w:val="none" w:sz="0" w:space="0" w:color="auto"/>
        <w:right w:val="none" w:sz="0" w:space="0" w:color="auto"/>
      </w:divBdr>
    </w:div>
    <w:div w:id="275530096">
      <w:bodyDiv w:val="1"/>
      <w:marLeft w:val="0"/>
      <w:marRight w:val="0"/>
      <w:marTop w:val="0"/>
      <w:marBottom w:val="0"/>
      <w:divBdr>
        <w:top w:val="none" w:sz="0" w:space="0" w:color="auto"/>
        <w:left w:val="none" w:sz="0" w:space="0" w:color="auto"/>
        <w:bottom w:val="none" w:sz="0" w:space="0" w:color="auto"/>
        <w:right w:val="none" w:sz="0" w:space="0" w:color="auto"/>
      </w:divBdr>
    </w:div>
    <w:div w:id="384528052">
      <w:bodyDiv w:val="1"/>
      <w:marLeft w:val="0"/>
      <w:marRight w:val="0"/>
      <w:marTop w:val="0"/>
      <w:marBottom w:val="0"/>
      <w:divBdr>
        <w:top w:val="none" w:sz="0" w:space="0" w:color="auto"/>
        <w:left w:val="none" w:sz="0" w:space="0" w:color="auto"/>
        <w:bottom w:val="none" w:sz="0" w:space="0" w:color="auto"/>
        <w:right w:val="none" w:sz="0" w:space="0" w:color="auto"/>
      </w:divBdr>
    </w:div>
    <w:div w:id="482238993">
      <w:bodyDiv w:val="1"/>
      <w:marLeft w:val="0"/>
      <w:marRight w:val="0"/>
      <w:marTop w:val="0"/>
      <w:marBottom w:val="0"/>
      <w:divBdr>
        <w:top w:val="none" w:sz="0" w:space="0" w:color="auto"/>
        <w:left w:val="none" w:sz="0" w:space="0" w:color="auto"/>
        <w:bottom w:val="none" w:sz="0" w:space="0" w:color="auto"/>
        <w:right w:val="none" w:sz="0" w:space="0" w:color="auto"/>
      </w:divBdr>
    </w:div>
    <w:div w:id="766191433">
      <w:bodyDiv w:val="1"/>
      <w:marLeft w:val="0"/>
      <w:marRight w:val="0"/>
      <w:marTop w:val="0"/>
      <w:marBottom w:val="0"/>
      <w:divBdr>
        <w:top w:val="none" w:sz="0" w:space="0" w:color="auto"/>
        <w:left w:val="none" w:sz="0" w:space="0" w:color="auto"/>
        <w:bottom w:val="none" w:sz="0" w:space="0" w:color="auto"/>
        <w:right w:val="none" w:sz="0" w:space="0" w:color="auto"/>
      </w:divBdr>
    </w:div>
    <w:div w:id="1022055399">
      <w:bodyDiv w:val="1"/>
      <w:marLeft w:val="0"/>
      <w:marRight w:val="0"/>
      <w:marTop w:val="0"/>
      <w:marBottom w:val="0"/>
      <w:divBdr>
        <w:top w:val="none" w:sz="0" w:space="0" w:color="auto"/>
        <w:left w:val="none" w:sz="0" w:space="0" w:color="auto"/>
        <w:bottom w:val="none" w:sz="0" w:space="0" w:color="auto"/>
        <w:right w:val="none" w:sz="0" w:space="0" w:color="auto"/>
      </w:divBdr>
    </w:div>
    <w:div w:id="1164974812">
      <w:bodyDiv w:val="1"/>
      <w:marLeft w:val="0"/>
      <w:marRight w:val="0"/>
      <w:marTop w:val="0"/>
      <w:marBottom w:val="0"/>
      <w:divBdr>
        <w:top w:val="none" w:sz="0" w:space="0" w:color="auto"/>
        <w:left w:val="none" w:sz="0" w:space="0" w:color="auto"/>
        <w:bottom w:val="none" w:sz="0" w:space="0" w:color="auto"/>
        <w:right w:val="none" w:sz="0" w:space="0" w:color="auto"/>
      </w:divBdr>
    </w:div>
    <w:div w:id="1180316655">
      <w:bodyDiv w:val="1"/>
      <w:marLeft w:val="0"/>
      <w:marRight w:val="0"/>
      <w:marTop w:val="0"/>
      <w:marBottom w:val="0"/>
      <w:divBdr>
        <w:top w:val="none" w:sz="0" w:space="0" w:color="auto"/>
        <w:left w:val="none" w:sz="0" w:space="0" w:color="auto"/>
        <w:bottom w:val="none" w:sz="0" w:space="0" w:color="auto"/>
        <w:right w:val="none" w:sz="0" w:space="0" w:color="auto"/>
      </w:divBdr>
    </w:div>
    <w:div w:id="1187981351">
      <w:bodyDiv w:val="1"/>
      <w:marLeft w:val="0"/>
      <w:marRight w:val="0"/>
      <w:marTop w:val="0"/>
      <w:marBottom w:val="0"/>
      <w:divBdr>
        <w:top w:val="none" w:sz="0" w:space="0" w:color="auto"/>
        <w:left w:val="none" w:sz="0" w:space="0" w:color="auto"/>
        <w:bottom w:val="none" w:sz="0" w:space="0" w:color="auto"/>
        <w:right w:val="none" w:sz="0" w:space="0" w:color="auto"/>
      </w:divBdr>
    </w:div>
    <w:div w:id="1229421873">
      <w:bodyDiv w:val="1"/>
      <w:marLeft w:val="0"/>
      <w:marRight w:val="0"/>
      <w:marTop w:val="0"/>
      <w:marBottom w:val="0"/>
      <w:divBdr>
        <w:top w:val="none" w:sz="0" w:space="0" w:color="auto"/>
        <w:left w:val="none" w:sz="0" w:space="0" w:color="auto"/>
        <w:bottom w:val="none" w:sz="0" w:space="0" w:color="auto"/>
        <w:right w:val="none" w:sz="0" w:space="0" w:color="auto"/>
      </w:divBdr>
    </w:div>
    <w:div w:id="1243491027">
      <w:bodyDiv w:val="1"/>
      <w:marLeft w:val="0"/>
      <w:marRight w:val="0"/>
      <w:marTop w:val="0"/>
      <w:marBottom w:val="0"/>
      <w:divBdr>
        <w:top w:val="none" w:sz="0" w:space="0" w:color="auto"/>
        <w:left w:val="none" w:sz="0" w:space="0" w:color="auto"/>
        <w:bottom w:val="none" w:sz="0" w:space="0" w:color="auto"/>
        <w:right w:val="none" w:sz="0" w:space="0" w:color="auto"/>
      </w:divBdr>
    </w:div>
    <w:div w:id="1276599364">
      <w:bodyDiv w:val="1"/>
      <w:marLeft w:val="0"/>
      <w:marRight w:val="0"/>
      <w:marTop w:val="0"/>
      <w:marBottom w:val="0"/>
      <w:divBdr>
        <w:top w:val="none" w:sz="0" w:space="0" w:color="auto"/>
        <w:left w:val="none" w:sz="0" w:space="0" w:color="auto"/>
        <w:bottom w:val="none" w:sz="0" w:space="0" w:color="auto"/>
        <w:right w:val="none" w:sz="0" w:space="0" w:color="auto"/>
      </w:divBdr>
    </w:div>
    <w:div w:id="1363441082">
      <w:bodyDiv w:val="1"/>
      <w:marLeft w:val="0"/>
      <w:marRight w:val="0"/>
      <w:marTop w:val="0"/>
      <w:marBottom w:val="0"/>
      <w:divBdr>
        <w:top w:val="none" w:sz="0" w:space="0" w:color="auto"/>
        <w:left w:val="none" w:sz="0" w:space="0" w:color="auto"/>
        <w:bottom w:val="none" w:sz="0" w:space="0" w:color="auto"/>
        <w:right w:val="none" w:sz="0" w:space="0" w:color="auto"/>
      </w:divBdr>
    </w:div>
    <w:div w:id="1556891212">
      <w:bodyDiv w:val="1"/>
      <w:marLeft w:val="0"/>
      <w:marRight w:val="0"/>
      <w:marTop w:val="0"/>
      <w:marBottom w:val="0"/>
      <w:divBdr>
        <w:top w:val="none" w:sz="0" w:space="0" w:color="auto"/>
        <w:left w:val="none" w:sz="0" w:space="0" w:color="auto"/>
        <w:bottom w:val="none" w:sz="0" w:space="0" w:color="auto"/>
        <w:right w:val="none" w:sz="0" w:space="0" w:color="auto"/>
      </w:divBdr>
    </w:div>
    <w:div w:id="1609310186">
      <w:bodyDiv w:val="1"/>
      <w:marLeft w:val="0"/>
      <w:marRight w:val="0"/>
      <w:marTop w:val="0"/>
      <w:marBottom w:val="0"/>
      <w:divBdr>
        <w:top w:val="none" w:sz="0" w:space="0" w:color="auto"/>
        <w:left w:val="none" w:sz="0" w:space="0" w:color="auto"/>
        <w:bottom w:val="none" w:sz="0" w:space="0" w:color="auto"/>
        <w:right w:val="none" w:sz="0" w:space="0" w:color="auto"/>
      </w:divBdr>
    </w:div>
    <w:div w:id="1965848596">
      <w:bodyDiv w:val="1"/>
      <w:marLeft w:val="0"/>
      <w:marRight w:val="0"/>
      <w:marTop w:val="0"/>
      <w:marBottom w:val="0"/>
      <w:divBdr>
        <w:top w:val="none" w:sz="0" w:space="0" w:color="auto"/>
        <w:left w:val="none" w:sz="0" w:space="0" w:color="auto"/>
        <w:bottom w:val="none" w:sz="0" w:space="0" w:color="auto"/>
        <w:right w:val="none" w:sz="0" w:space="0" w:color="auto"/>
      </w:divBdr>
    </w:div>
    <w:div w:id="1980189171">
      <w:bodyDiv w:val="1"/>
      <w:marLeft w:val="0"/>
      <w:marRight w:val="0"/>
      <w:marTop w:val="0"/>
      <w:marBottom w:val="0"/>
      <w:divBdr>
        <w:top w:val="none" w:sz="0" w:space="0" w:color="auto"/>
        <w:left w:val="none" w:sz="0" w:space="0" w:color="auto"/>
        <w:bottom w:val="none" w:sz="0" w:space="0" w:color="auto"/>
        <w:right w:val="none" w:sz="0" w:space="0" w:color="auto"/>
      </w:divBdr>
    </w:div>
    <w:div w:id="2012416411">
      <w:bodyDiv w:val="1"/>
      <w:marLeft w:val="0"/>
      <w:marRight w:val="0"/>
      <w:marTop w:val="0"/>
      <w:marBottom w:val="0"/>
      <w:divBdr>
        <w:top w:val="none" w:sz="0" w:space="0" w:color="auto"/>
        <w:left w:val="none" w:sz="0" w:space="0" w:color="auto"/>
        <w:bottom w:val="none" w:sz="0" w:space="0" w:color="auto"/>
        <w:right w:val="none" w:sz="0" w:space="0" w:color="auto"/>
      </w:divBdr>
    </w:div>
    <w:div w:id="2035422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ve.letsgetdigital.com/4137-kedicon25/registration/1/2ed89cebf0eb8d885304a5553b683f27/form/" TargetMode="External"/><Relationship Id="rId18" Type="http://schemas.openxmlformats.org/officeDocument/2006/relationships/hyperlink" Target="https://www.kedi-dena.de/veranstaltungen/kedi-convention-2025/"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edi-dena.de/veranstaltungen/kedi-convention-2025/" TargetMode="External"/><Relationship Id="rId17" Type="http://schemas.openxmlformats.org/officeDocument/2006/relationships/hyperlink" Target="https://www.kedi-dena.de/veranstaltungen/kedi-convention-2025/" TargetMode="External"/><Relationship Id="rId2" Type="http://schemas.openxmlformats.org/officeDocument/2006/relationships/customXml" Target="../customXml/item2.xml"/><Relationship Id="rId16" Type="http://schemas.openxmlformats.org/officeDocument/2006/relationships/hyperlink" Target="https://www.kedi-dena.de/veranstaltungen/kedi-convention-2025/"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linkedin.com/showcase/kompetenzzentrum-energieeffizienz-durch-digitalisierung-kedi/"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lnkd.in/dVGZxfF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inkedin.com/feed/hashtag/?keywords=kediconvention&amp;highlightedUpdateUrns=urn%3Ali%3Aactivity%3A7310682672375197696"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ena\Vorlagen\KEDi\KEDi_Positionspapier.dotx" TargetMode="External"/></Relationships>
</file>

<file path=word/theme/theme1.xml><?xml version="1.0" encoding="utf-8"?>
<a:theme xmlns:a="http://schemas.openxmlformats.org/drawingml/2006/main" name="Office">
  <a:themeElements>
    <a:clrScheme name="Benutzerdefiniert 99">
      <a:dk1>
        <a:sysClr val="windowText" lastClr="000000"/>
      </a:dk1>
      <a:lt1>
        <a:sysClr val="window" lastClr="FFFFFF"/>
      </a:lt1>
      <a:dk2>
        <a:srgbClr val="0D3B56"/>
      </a:dk2>
      <a:lt2>
        <a:srgbClr val="333333"/>
      </a:lt2>
      <a:accent1>
        <a:srgbClr val="007278"/>
      </a:accent1>
      <a:accent2>
        <a:srgbClr val="66ABAE"/>
      </a:accent2>
      <a:accent3>
        <a:srgbClr val="99E0E4"/>
      </a:accent3>
      <a:accent4>
        <a:srgbClr val="B3E8EB"/>
      </a:accent4>
      <a:accent5>
        <a:srgbClr val="E6F7F8"/>
      </a:accent5>
      <a:accent6>
        <a:srgbClr val="F49B2A"/>
      </a:accent6>
      <a:hlink>
        <a:srgbClr val="000000"/>
      </a:hlink>
      <a:folHlink>
        <a:srgbClr val="000000"/>
      </a:folHlink>
    </a:clrScheme>
    <a:fontScheme name="Benutzerdefiniert 89">
      <a:majorFont>
        <a:latin typeface="Source Sans Pro"/>
        <a:ea typeface=""/>
        <a:cs typeface=""/>
      </a:majorFont>
      <a:minorFont>
        <a:latin typeface="Source Sans Pr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Bereich xmlns="18cc7ac8-e119-4483-877f-14277e1c121d">KNG</Bereich>
    <c613b003a0304efb80eb38de0d996768 xmlns="18cc7ac8-e119-4483-877f-14277e1c121d">
      <Terms xmlns="http://schemas.microsoft.com/office/infopath/2007/PartnerControls"/>
    </c613b003a0304efb80eb38de0d996768>
    <Kostenstelle xmlns="18cc7ac8-e119-4483-877f-14277e1c121d">62-10-22</Kostenstelle>
    <ie6743036f144cba87819402574d6d22 xmlns="18cc7ac8-e119-4483-877f-14277e1c121d">
      <Terms xmlns="http://schemas.microsoft.com/office/infopath/2007/PartnerControls"/>
    </ie6743036f144cba87819402574d6d22>
    <Arbeitspaket xmlns="18cc7ac8-e119-4483-877f-14277e1c121d" xsi:nil="true"/>
    <Kommentar xmlns="18cc7ac8-e119-4483-877f-14277e1c121d" xsi:nil="true"/>
    <kdf6276729774cb0878dbc0d6f091741 xmlns="18cc7ac8-e119-4483-877f-14277e1c121d">
      <Terms xmlns="http://schemas.microsoft.com/office/infopath/2007/PartnerControls"/>
    </kdf6276729774cb0878dbc0d6f091741>
    <Personenbezogene_x0020_Daten xmlns="18cc7ac8-e119-4483-877f-14277e1c121d">false</Personenbezogene_x0020_Daten>
    <ke5dbd58ffee4bc3aac15008e870f6f4 xmlns="18cc7ac8-e119-4483-877f-14277e1c121d">
      <Terms xmlns="http://schemas.microsoft.com/office/infopath/2007/PartnerControls"/>
    </ke5dbd58ffee4bc3aac15008e870f6f4>
    <Arbeitsgebiet xmlns="18cc7ac8-e119-4483-877f-14277e1c121d">Innovation &amp; Transformation</Arbeitsgebiet>
    <Verantwortliche_x0020_Person xmlns="18cc7ac8-e119-4483-877f-14277e1c121d">
      <UserInfo>
        <DisplayName/>
        <AccountId xsi:nil="true"/>
        <AccountType/>
      </UserInfo>
    </Verantwortliche_x0020_Person>
    <Projektstatus xmlns="a4a6ebb5-f703-4dc8-9504-50e3c7d31d11">Umsetzung</Projektstatus>
    <TaxCatchAll xmlns="3646ea73-2801-47f9-86e4-ada706e716f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3A8532A3F490543BAD8056133B56EF8" ma:contentTypeVersion="20" ma:contentTypeDescription="Ein neues Dokument erstellen." ma:contentTypeScope="" ma:versionID="307967c358b62c5d499b796a41c81283">
  <xsd:schema xmlns:xsd="http://www.w3.org/2001/XMLSchema" xmlns:xs="http://www.w3.org/2001/XMLSchema" xmlns:p="http://schemas.microsoft.com/office/2006/metadata/properties" xmlns:ns2="a4a6ebb5-f703-4dc8-9504-50e3c7d31d11" xmlns:ns3="18cc7ac8-e119-4483-877f-14277e1c121d" xmlns:ns4="3646ea73-2801-47f9-86e4-ada706e716f6" targetNamespace="http://schemas.microsoft.com/office/2006/metadata/properties" ma:root="true" ma:fieldsID="94234570eb2fb1ce0d70eee3d9c45b57" ns2:_="" ns3:_="" ns4:_="">
    <xsd:import namespace="a4a6ebb5-f703-4dc8-9504-50e3c7d31d11"/>
    <xsd:import namespace="18cc7ac8-e119-4483-877f-14277e1c121d"/>
    <xsd:import namespace="3646ea73-2801-47f9-86e4-ada706e716f6"/>
    <xsd:element name="properties">
      <xsd:complexType>
        <xsd:sequence>
          <xsd:element name="documentManagement">
            <xsd:complexType>
              <xsd:all>
                <xsd:element ref="ns2:SharedWithUsers" minOccurs="0"/>
                <xsd:element ref="ns2:SharedWithDetails" minOccurs="0"/>
                <xsd:element ref="ns3:ie6743036f144cba87819402574d6d22" minOccurs="0"/>
                <xsd:element ref="ns4:TaxCatchAll" minOccurs="0"/>
                <xsd:element ref="ns4:TaxCatchAllLabel" minOccurs="0"/>
                <xsd:element ref="ns3:c613b003a0304efb80eb38de0d996768" minOccurs="0"/>
                <xsd:element ref="ns3:ke5dbd58ffee4bc3aac15008e870f6f4" minOccurs="0"/>
                <xsd:element ref="ns3:kdf6276729774cb0878dbc0d6f091741" minOccurs="0"/>
                <xsd:element ref="ns3:Personenbezogene_x0020_Daten" minOccurs="0"/>
                <xsd:element ref="ns3:Verantwortliche_x0020_Person" minOccurs="0"/>
                <xsd:element ref="ns3:Arbeitspaket" minOccurs="0"/>
                <xsd:element ref="ns3:Kommentar" minOccurs="0"/>
                <xsd:element ref="ns2:Projektstatus"/>
                <xsd:element ref="ns3:Bereich"/>
                <xsd:element ref="ns3:Kostenstelle"/>
                <xsd:element ref="ns3:Arbeitsgebie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6ebb5-f703-4dc8-9504-50e3c7d31d1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Projektstatus" ma:index="25" ma:displayName="Projektstatus" ma:default="Umsetzung" ma:hidden="true" ma:internalName="Projektstatu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cc7ac8-e119-4483-877f-14277e1c121d" elementFormDefault="qualified">
    <xsd:import namespace="http://schemas.microsoft.com/office/2006/documentManagement/types"/>
    <xsd:import namespace="http://schemas.microsoft.com/office/infopath/2007/PartnerControls"/>
    <xsd:element name="ie6743036f144cba87819402574d6d22" ma:index="10" nillable="true" ma:taxonomy="true" ma:internalName="ie6743036f144cba87819402574d6d22" ma:taxonomyFieldName="Dokumentart" ma:displayName="Dokumentart" ma:default="" ma:fieldId="{2e674303-6f14-4cba-8781-9402574d6d22}" ma:sspId="7e0fa8e5-fa47-494c-8ad4-ff86592e9917" ma:termSetId="112d9dbb-5a6b-4d9a-912b-a0849a05d3e6" ma:anchorId="00000000-0000-0000-0000-000000000000" ma:open="false" ma:isKeyword="false">
      <xsd:complexType>
        <xsd:sequence>
          <xsd:element ref="pc:Terms" minOccurs="0" maxOccurs="1"/>
        </xsd:sequence>
      </xsd:complexType>
    </xsd:element>
    <xsd:element name="c613b003a0304efb80eb38de0d996768" ma:index="14" nillable="true" ma:taxonomy="true" ma:internalName="c613b003a0304efb80eb38de0d996768" ma:taxonomyFieldName="denaStatus" ma:displayName="Status" ma:default="" ma:fieldId="{c613b003-a030-4efb-80eb-38de0d996768}" ma:sspId="7e0fa8e5-fa47-494c-8ad4-ff86592e9917" ma:termSetId="e2ec3aa7-cd59-4481-be9a-2131ce35091c" ma:anchorId="00000000-0000-0000-0000-000000000000" ma:open="false" ma:isKeyword="false">
      <xsd:complexType>
        <xsd:sequence>
          <xsd:element ref="pc:Terms" minOccurs="0" maxOccurs="1"/>
        </xsd:sequence>
      </xsd:complexType>
    </xsd:element>
    <xsd:element name="ke5dbd58ffee4bc3aac15008e870f6f4" ma:index="16" nillable="true" ma:taxonomy="true" ma:internalName="ke5dbd58ffee4bc3aac15008e870f6f4" ma:taxonomyFieldName="Jahr" ma:displayName="Jahr" ma:default="" ma:fieldId="{4e5dbd58-ffee-4bc3-aac1-5008e870f6f4}" ma:sspId="7e0fa8e5-fa47-494c-8ad4-ff86592e9917" ma:termSetId="c23d2f2e-df6b-4bb0-9863-b649d864de44" ma:anchorId="00000000-0000-0000-0000-000000000000" ma:open="false" ma:isKeyword="false">
      <xsd:complexType>
        <xsd:sequence>
          <xsd:element ref="pc:Terms" minOccurs="0" maxOccurs="1"/>
        </xsd:sequence>
      </xsd:complexType>
    </xsd:element>
    <xsd:element name="kdf6276729774cb0878dbc0d6f091741" ma:index="18" nillable="true" ma:taxonomy="true" ma:internalName="kdf6276729774cb0878dbc0d6f091741" ma:taxonomyFieldName="Geteilt" ma:displayName="Geteilt" ma:default="" ma:fieldId="{4df62767-2977-4cb0-878d-bc0d6f091741}" ma:taxonomyMulti="true" ma:sspId="7e0fa8e5-fa47-494c-8ad4-ff86592e9917" ma:termSetId="9a3af6c0-ad03-4464-aa5d-d13323e006f1" ma:anchorId="00000000-0000-0000-0000-000000000000" ma:open="false" ma:isKeyword="false">
      <xsd:complexType>
        <xsd:sequence>
          <xsd:element ref="pc:Terms" minOccurs="0" maxOccurs="1"/>
        </xsd:sequence>
      </xsd:complexType>
    </xsd:element>
    <xsd:element name="Personenbezogene_x0020_Daten" ma:index="20" nillable="true" ma:displayName="PB Daten" ma:default="0" ma:internalName="Personenbezogene_x0020_Daten">
      <xsd:simpleType>
        <xsd:restriction base="dms:Boolean"/>
      </xsd:simpleType>
    </xsd:element>
    <xsd:element name="Verantwortliche_x0020_Person" ma:index="21" nillable="true" ma:displayName="Verantwortlich" ma:SearchPeopleOnly="false" ma:SharePointGroup="0" ma:internalName="Verantwortliche_x0020_Person"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beitspaket" ma:index="22" nillable="true" ma:displayName="Arbeitspaket" ma:internalName="Arbeitspaket">
      <xsd:simpleType>
        <xsd:restriction base="dms:Text">
          <xsd:maxLength value="255"/>
        </xsd:restriction>
      </xsd:simpleType>
    </xsd:element>
    <xsd:element name="Kommentar" ma:index="23" nillable="true" ma:displayName="Kommentar" ma:internalName="Kommentar">
      <xsd:simpleType>
        <xsd:restriction base="dms:Note">
          <xsd:maxLength value="255"/>
        </xsd:restriction>
      </xsd:simpleType>
    </xsd:element>
    <xsd:element name="Bereich" ma:index="26" ma:displayName="Bereich" ma:default="KNG" ma:format="Dropdown" ma:hidden="true" ma:internalName="Bereich">
      <xsd:simpleType>
        <xsd:restriction base="dms:Choice">
          <xsd:enumeration value="GF"/>
          <xsd:enumeration value="Verw"/>
          <xsd:enumeration value="Komm"/>
          <xsd:enumeration value="ZDE"/>
          <xsd:enumeration value="UEW"/>
        </xsd:restriction>
      </xsd:simpleType>
    </xsd:element>
    <xsd:element name="Kostenstelle" ma:index="27" ma:displayName="Kostenstelle" ma:default="62-10-22" ma:format="Dropdown" ma:hidden="true" ma:internalName="Kostenstelle">
      <xsd:simpleType>
        <xsd:restriction base="dms:Choice">
          <xsd:enumeration value="Kostenstelle"/>
        </xsd:restriction>
      </xsd:simpleType>
    </xsd:element>
    <xsd:element name="Arbeitsgebiet" ma:index="28" ma:displayName="Arbeitsgebiet" ma:default="Innovation &amp; Transformation" ma:format="Dropdown" ma:hidden="true" ma:internalName="Arbeitsgebiet">
      <xsd:simpleType>
        <xsd:restriction base="dms:Choice">
          <xsd:enumeration value="Arbeitsgebiet 1"/>
          <xsd:enumeration value="Arbeitsgebiet 2"/>
        </xsd:restriction>
      </xsd:simpleType>
    </xsd:element>
  </xsd:schema>
  <xsd:schema xmlns:xsd="http://www.w3.org/2001/XMLSchema" xmlns:xs="http://www.w3.org/2001/XMLSchema" xmlns:dms="http://schemas.microsoft.com/office/2006/documentManagement/types" xmlns:pc="http://schemas.microsoft.com/office/infopath/2007/PartnerControls" targetNamespace="3646ea73-2801-47f9-86e4-ada706e716f6" elementFormDefault="qualified">
    <xsd:import namespace="http://schemas.microsoft.com/office/2006/documentManagement/types"/>
    <xsd:import namespace="http://schemas.microsoft.com/office/infopath/2007/PartnerControls"/>
    <xsd:element name="TaxCatchAll" ma:index="11" nillable="true" ma:displayName="Taxonomiespalte &quot;Alle abfangen&quot;" ma:hidden="true" ma:list="{5b9067e0-0b25-4e7e-aed4-94c548311147}" ma:internalName="TaxCatchAll" ma:showField="CatchAllData" ma:web="3646ea73-2801-47f9-86e4-ada706e716f6">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iespalte &quot;Alle abfangen&quot;1" ma:hidden="true" ma:list="{5b9067e0-0b25-4e7e-aed4-94c548311147}" ma:internalName="TaxCatchAllLabel" ma:readOnly="true" ma:showField="CatchAllDataLabel" ma:web="3646ea73-2801-47f9-86e4-ada706e716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displayName="Titel"/>
        <xsd:element ref="dc:subject" minOccurs="0" maxOccurs="1"/>
        <xsd:element ref="dc:description" minOccurs="0" maxOccurs="1"/>
        <xsd:element name="keywords" minOccurs="0" maxOccurs="1" type="xsd:string" ma:index="24" ma:displayName="Schlüsselwörter"/>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6D158E-D4EF-4F14-BE9C-D52ED4EF79B4}">
  <ds:schemaRefs>
    <ds:schemaRef ds:uri="http://schemas.microsoft.com/sharepoint/v3/contenttype/forms"/>
  </ds:schemaRefs>
</ds:datastoreItem>
</file>

<file path=customXml/itemProps2.xml><?xml version="1.0" encoding="utf-8"?>
<ds:datastoreItem xmlns:ds="http://schemas.openxmlformats.org/officeDocument/2006/customXml" ds:itemID="{C371FAC8-53DE-4550-AC8F-1972BAE0AAEB}">
  <ds:schemaRefs>
    <ds:schemaRef ds:uri="http://schemas.openxmlformats.org/officeDocument/2006/bibliography"/>
  </ds:schemaRefs>
</ds:datastoreItem>
</file>

<file path=customXml/itemProps3.xml><?xml version="1.0" encoding="utf-8"?>
<ds:datastoreItem xmlns:ds="http://schemas.openxmlformats.org/officeDocument/2006/customXml" ds:itemID="{6611DC6E-69C5-4B6F-B136-4CE0475AA517}">
  <ds:schemaRefs>
    <ds:schemaRef ds:uri="http://schemas.microsoft.com/office/2006/metadata/properties"/>
    <ds:schemaRef ds:uri="http://schemas.microsoft.com/office/infopath/2007/PartnerControls"/>
    <ds:schemaRef ds:uri="18cc7ac8-e119-4483-877f-14277e1c121d"/>
    <ds:schemaRef ds:uri="a4a6ebb5-f703-4dc8-9504-50e3c7d31d11"/>
    <ds:schemaRef ds:uri="3646ea73-2801-47f9-86e4-ada706e716f6"/>
  </ds:schemaRefs>
</ds:datastoreItem>
</file>

<file path=customXml/itemProps4.xml><?xml version="1.0" encoding="utf-8"?>
<ds:datastoreItem xmlns:ds="http://schemas.openxmlformats.org/officeDocument/2006/customXml" ds:itemID="{09FE94C8-255E-44FA-BF4F-98B2C6DC4C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6ebb5-f703-4dc8-9504-50e3c7d31d11"/>
    <ds:schemaRef ds:uri="18cc7ac8-e119-4483-877f-14277e1c121d"/>
    <ds:schemaRef ds:uri="3646ea73-2801-47f9-86e4-ada706e716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KEDi_Positionspapier</Template>
  <TotalTime>0</TotalTime>
  <Pages>3</Pages>
  <Words>805</Words>
  <Characters>5078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Kompetenzzentrum Energieeffizienz durch Digitalisierung (KEDi) </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Strey, Elisa</dc:creator>
  <cp:keywords/>
  <dc:description/>
  <cp:lastModifiedBy>Strey, Elisa</cp:lastModifiedBy>
  <cp:revision>52</cp:revision>
  <cp:lastPrinted>2024-01-23T23:45:00Z</cp:lastPrinted>
  <dcterms:created xsi:type="dcterms:W3CDTF">2025-01-20T13:10:00Z</dcterms:created>
  <dcterms:modified xsi:type="dcterms:W3CDTF">2025-04-02T11:57:00Z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0x01010083A8532A3F490543BAD8056133B56EF8</vt:lpwstr>
  </property>
  <property fmtid="{D5CDD505-2E9C-101B-9397-08002B2CF9AE}" pid="3" name="Dokumentart">
    <vt:lpwstr/>
  </property>
  <property fmtid="{D5CDD505-2E9C-101B-9397-08002B2CF9AE}" pid="4" name="MediaServiceImageTags">
    <vt:lpwstr/>
  </property>
  <property fmtid="{D5CDD505-2E9C-101B-9397-08002B2CF9AE}" pid="5" name="g93a2c1a35b64ec787f8704ec4542205">
    <vt:lpwstr/>
  </property>
  <property fmtid="{D5CDD505-2E9C-101B-9397-08002B2CF9AE}" pid="6" name="Jahr">
    <vt:lpwstr/>
  </property>
  <property fmtid="{D5CDD505-2E9C-101B-9397-08002B2CF9AE}" pid="7" name="a9a0450a703e45bf9f25a356067aaa07">
    <vt:lpwstr/>
  </property>
  <property fmtid="{D5CDD505-2E9C-101B-9397-08002B2CF9AE}" pid="8" name="Keywords1">
    <vt:lpwstr/>
  </property>
  <property fmtid="{D5CDD505-2E9C-101B-9397-08002B2CF9AE}" pid="9" name="denaStatus">
    <vt:lpwstr/>
  </property>
  <property fmtid="{D5CDD505-2E9C-101B-9397-08002B2CF9AE}" pid="10" name="Geteilt">
    <vt:lpwstr/>
  </property>
  <property fmtid="{D5CDD505-2E9C-101B-9397-08002B2CF9AE}" pid="11" name="Projektstatus0">
    <vt:lpwstr/>
  </property>
  <property fmtid="{D5CDD505-2E9C-101B-9397-08002B2CF9AE}" pid="12" name="lcf76f155ced4ddcb4097134ff3c332f">
    <vt:lpwstr/>
  </property>
</Properties>
</file>